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B896" w14:textId="1D57D526" w:rsidR="00246567" w:rsidRPr="00567BA7" w:rsidRDefault="00567BA7" w:rsidP="00D855D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Illustrative Agreed-Upon Procedures (AUP) – PPP Loan Forgiveness </w:t>
      </w:r>
      <w:r w:rsidR="00B561B9">
        <w:rPr>
          <w:rFonts w:ascii="Times New Roman" w:hAnsi="Times New Roman" w:cs="Times New Roman"/>
          <w:b/>
          <w:sz w:val="28"/>
          <w:szCs w:val="28"/>
        </w:rPr>
        <w:t xml:space="preserve">Application </w:t>
      </w:r>
      <w:r>
        <w:rPr>
          <w:rFonts w:ascii="Times New Roman" w:hAnsi="Times New Roman" w:cs="Times New Roman"/>
          <w:b/>
          <w:sz w:val="28"/>
          <w:szCs w:val="28"/>
        </w:rPr>
        <w:t>– Attachment to Engagement Letter and CPA’s AUP Report</w:t>
      </w:r>
    </w:p>
    <w:p w14:paraId="686F2BA8" w14:textId="36B4E1A8" w:rsidR="00567BA7" w:rsidRDefault="00D935F5" w:rsidP="00D855D4">
      <w:pPr>
        <w:autoSpaceDE w:val="0"/>
        <w:autoSpaceDN w:val="0"/>
        <w:adjustRightInd w:val="0"/>
        <w:rPr>
          <w:rFonts w:ascii="Times New Roman" w:hAnsi="Times New Roman" w:cs="Times New Roman"/>
          <w:b/>
          <w:bCs/>
          <w:color w:val="FF0000"/>
          <w:sz w:val="28"/>
          <w:szCs w:val="28"/>
        </w:rPr>
      </w:pPr>
      <w:r>
        <w:rPr>
          <w:rFonts w:ascii="Times New Roman" w:hAnsi="Times New Roman" w:cs="Times New Roman"/>
          <w:b/>
          <w:bCs/>
          <w:color w:val="FF0000"/>
          <w:sz w:val="28"/>
          <w:szCs w:val="28"/>
        </w:rPr>
        <w:t>As of 5/</w:t>
      </w:r>
      <w:r w:rsidR="00B561B9">
        <w:rPr>
          <w:rFonts w:ascii="Times New Roman" w:hAnsi="Times New Roman" w:cs="Times New Roman"/>
          <w:b/>
          <w:bCs/>
          <w:color w:val="FF0000"/>
          <w:sz w:val="28"/>
          <w:szCs w:val="28"/>
        </w:rPr>
        <w:t>2</w:t>
      </w:r>
      <w:r w:rsidR="00D855D4">
        <w:rPr>
          <w:rFonts w:ascii="Times New Roman" w:hAnsi="Times New Roman" w:cs="Times New Roman"/>
          <w:b/>
          <w:bCs/>
          <w:color w:val="FF0000"/>
          <w:sz w:val="28"/>
          <w:szCs w:val="28"/>
        </w:rPr>
        <w:t>8</w:t>
      </w:r>
      <w:r>
        <w:rPr>
          <w:rFonts w:ascii="Times New Roman" w:hAnsi="Times New Roman" w:cs="Times New Roman"/>
          <w:b/>
          <w:bCs/>
          <w:color w:val="FF0000"/>
          <w:sz w:val="28"/>
          <w:szCs w:val="28"/>
        </w:rPr>
        <w:t>/2020</w:t>
      </w:r>
    </w:p>
    <w:p w14:paraId="054D0BA6" w14:textId="2E3E2489" w:rsidR="00DC18A3" w:rsidRDefault="00DC18A3" w:rsidP="00D855D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Note: The following illustrative agreed-upon procedures (AUP) use the following terms to define the “covered period.” An “alternative payroll covered period” may be used for administrative convenience</w:t>
      </w:r>
      <w:r w:rsidR="00454334">
        <w:rPr>
          <w:rFonts w:ascii="Times New Roman" w:hAnsi="Times New Roman" w:cs="Times New Roman"/>
          <w:bCs/>
          <w:sz w:val="24"/>
          <w:szCs w:val="24"/>
        </w:rPr>
        <w:t xml:space="preserve"> by borrowers with bi-weekly or more frequent pay periods</w:t>
      </w:r>
      <w:r>
        <w:rPr>
          <w:rFonts w:ascii="Times New Roman" w:hAnsi="Times New Roman" w:cs="Times New Roman"/>
          <w:bCs/>
          <w:sz w:val="24"/>
          <w:szCs w:val="24"/>
        </w:rPr>
        <w:t>.</w:t>
      </w:r>
    </w:p>
    <w:p w14:paraId="6C0F1350" w14:textId="0C4DEE0A" w:rsidR="00DC18A3" w:rsidRDefault="00DC18A3" w:rsidP="00D855D4">
      <w:pPr>
        <w:autoSpaceDE w:val="0"/>
        <w:autoSpaceDN w:val="0"/>
        <w:adjustRightInd w:val="0"/>
        <w:rPr>
          <w:rFonts w:ascii="Times New Roman" w:hAnsi="Times New Roman" w:cs="Times New Roman"/>
          <w:bCs/>
          <w:sz w:val="24"/>
          <w:szCs w:val="24"/>
        </w:rPr>
      </w:pPr>
      <w:r w:rsidRPr="00DC18A3">
        <w:rPr>
          <w:rFonts w:ascii="Times New Roman" w:hAnsi="Times New Roman" w:cs="Times New Roman"/>
          <w:b/>
          <w:bCs/>
          <w:sz w:val="24"/>
          <w:szCs w:val="24"/>
        </w:rPr>
        <w:t>Covered Period</w:t>
      </w:r>
      <w:r>
        <w:rPr>
          <w:rFonts w:ascii="Times New Roman" w:hAnsi="Times New Roman" w:cs="Times New Roman"/>
          <w:bCs/>
          <w:sz w:val="24"/>
          <w:szCs w:val="24"/>
        </w:rPr>
        <w:t>: The eight-week (56 day) period beginning on the PPP loan disbursement date.</w:t>
      </w:r>
    </w:p>
    <w:p w14:paraId="033E3D6E" w14:textId="3D63ABCD" w:rsidR="00DC18A3" w:rsidRPr="00DC18A3" w:rsidRDefault="00DC18A3" w:rsidP="00D855D4">
      <w:pPr>
        <w:autoSpaceDE w:val="0"/>
        <w:autoSpaceDN w:val="0"/>
        <w:adjustRightInd w:val="0"/>
        <w:rPr>
          <w:rFonts w:ascii="Times New Roman" w:hAnsi="Times New Roman" w:cs="Times New Roman"/>
          <w:bCs/>
          <w:sz w:val="24"/>
          <w:szCs w:val="24"/>
        </w:rPr>
      </w:pPr>
      <w:r w:rsidRPr="00DC18A3">
        <w:rPr>
          <w:rFonts w:ascii="Times New Roman" w:hAnsi="Times New Roman" w:cs="Times New Roman"/>
          <w:b/>
          <w:bCs/>
          <w:sz w:val="24"/>
          <w:szCs w:val="24"/>
        </w:rPr>
        <w:t>Alternative Payroll Covered Period (APCP)</w:t>
      </w:r>
      <w:r>
        <w:rPr>
          <w:rFonts w:ascii="Times New Roman" w:hAnsi="Times New Roman" w:cs="Times New Roman"/>
          <w:bCs/>
          <w:sz w:val="24"/>
          <w:szCs w:val="24"/>
        </w:rPr>
        <w:t>: The eight-week (56 day) period that begins on the first day of the first pay period following the PPP loan disbursement date.</w:t>
      </w:r>
    </w:p>
    <w:p w14:paraId="191133E2" w14:textId="77777777" w:rsidR="00DC18A3" w:rsidRDefault="00DC18A3" w:rsidP="00D855D4">
      <w:pPr>
        <w:rPr>
          <w:rFonts w:ascii="Times New Roman" w:hAnsi="Times New Roman" w:cs="Times New Roman"/>
          <w:sz w:val="24"/>
          <w:szCs w:val="24"/>
          <w:u w:val="single"/>
        </w:rPr>
      </w:pPr>
    </w:p>
    <w:p w14:paraId="5ACE1F05" w14:textId="1D8E1685" w:rsidR="00B561B9" w:rsidRDefault="00B561B9" w:rsidP="00D855D4">
      <w:pPr>
        <w:rPr>
          <w:rFonts w:ascii="Times New Roman" w:hAnsi="Times New Roman" w:cs="Times New Roman"/>
          <w:sz w:val="24"/>
          <w:szCs w:val="24"/>
          <w:u w:val="single"/>
        </w:rPr>
      </w:pPr>
      <w:r w:rsidRPr="00B561B9">
        <w:rPr>
          <w:rFonts w:ascii="Times New Roman" w:hAnsi="Times New Roman" w:cs="Times New Roman"/>
          <w:sz w:val="24"/>
          <w:szCs w:val="24"/>
          <w:u w:val="single"/>
        </w:rPr>
        <w:t>PPP Loan Forgiveness Application – PPP Schedule A Worksheet</w:t>
      </w:r>
      <w:r w:rsidR="00DC18A3">
        <w:rPr>
          <w:rFonts w:ascii="Times New Roman" w:hAnsi="Times New Roman" w:cs="Times New Roman"/>
          <w:sz w:val="24"/>
          <w:szCs w:val="24"/>
          <w:u w:val="single"/>
        </w:rPr>
        <w:t xml:space="preserve"> – Table 1</w:t>
      </w:r>
    </w:p>
    <w:p w14:paraId="6F02A3B0" w14:textId="7A731B02" w:rsidR="00DC18A3" w:rsidRDefault="00DC18A3" w:rsidP="00D855D4">
      <w:pPr>
        <w:rPr>
          <w:rFonts w:ascii="Times New Roman" w:hAnsi="Times New Roman" w:cs="Times New Roman"/>
          <w:sz w:val="24"/>
          <w:szCs w:val="24"/>
        </w:rPr>
      </w:pPr>
      <w:r>
        <w:rPr>
          <w:rFonts w:ascii="Times New Roman" w:hAnsi="Times New Roman" w:cs="Times New Roman"/>
          <w:sz w:val="24"/>
          <w:szCs w:val="24"/>
        </w:rPr>
        <w:t xml:space="preserve">Procedure 1: </w:t>
      </w:r>
      <w:r w:rsidR="000B1C19">
        <w:rPr>
          <w:rFonts w:ascii="Times New Roman" w:hAnsi="Times New Roman" w:cs="Times New Roman"/>
          <w:sz w:val="24"/>
          <w:szCs w:val="24"/>
        </w:rPr>
        <w:t xml:space="preserve">Agree Employee Name and Employee Identifier to corresponding payroll reports </w:t>
      </w:r>
      <w:r w:rsidR="00AB3CCB">
        <w:rPr>
          <w:rFonts w:ascii="Times New Roman" w:hAnsi="Times New Roman" w:cs="Times New Roman"/>
          <w:sz w:val="24"/>
          <w:szCs w:val="24"/>
        </w:rPr>
        <w:t>(internal or third-party service provider)</w:t>
      </w:r>
      <w:r w:rsidR="004A5674">
        <w:rPr>
          <w:rFonts w:ascii="Times New Roman" w:hAnsi="Times New Roman" w:cs="Times New Roman"/>
          <w:sz w:val="24"/>
          <w:szCs w:val="24"/>
        </w:rPr>
        <w:t xml:space="preserve"> </w:t>
      </w:r>
      <w:r w:rsidR="000B1C19">
        <w:rPr>
          <w:rFonts w:ascii="Times New Roman" w:hAnsi="Times New Roman" w:cs="Times New Roman"/>
          <w:sz w:val="24"/>
          <w:szCs w:val="24"/>
        </w:rPr>
        <w:t>for the [covered period][APCP].</w:t>
      </w:r>
      <w:r w:rsidR="004815CD">
        <w:rPr>
          <w:rFonts w:ascii="Times New Roman" w:hAnsi="Times New Roman" w:cs="Times New Roman"/>
          <w:sz w:val="24"/>
          <w:szCs w:val="24"/>
        </w:rPr>
        <w:t xml:space="preserve"> Confirm that employee is appropriately included in Table 1 in accordance with the instructions for Table 1 of PPP Schedule A Worksheet.</w:t>
      </w:r>
    </w:p>
    <w:p w14:paraId="36CF606A" w14:textId="7472C067" w:rsidR="000B1C19" w:rsidRDefault="000B1C19" w:rsidP="00D855D4">
      <w:pPr>
        <w:rPr>
          <w:rFonts w:ascii="Times New Roman" w:hAnsi="Times New Roman" w:cs="Times New Roman"/>
          <w:sz w:val="24"/>
          <w:szCs w:val="24"/>
        </w:rPr>
      </w:pPr>
      <w:r>
        <w:rPr>
          <w:rFonts w:ascii="Times New Roman" w:hAnsi="Times New Roman" w:cs="Times New Roman"/>
          <w:sz w:val="24"/>
          <w:szCs w:val="24"/>
        </w:rPr>
        <w:t>Findings:</w:t>
      </w:r>
    </w:p>
    <w:p w14:paraId="714C335D" w14:textId="2B993C25" w:rsidR="000B1C19" w:rsidRDefault="000B1C19" w:rsidP="00D855D4">
      <w:pPr>
        <w:rPr>
          <w:rFonts w:ascii="Times New Roman" w:hAnsi="Times New Roman" w:cs="Times New Roman"/>
          <w:sz w:val="24"/>
          <w:szCs w:val="24"/>
        </w:rPr>
      </w:pPr>
      <w:r>
        <w:rPr>
          <w:rFonts w:ascii="Times New Roman" w:hAnsi="Times New Roman" w:cs="Times New Roman"/>
          <w:sz w:val="24"/>
          <w:szCs w:val="24"/>
        </w:rPr>
        <w:t>Procedure 2: For the [covered period][APCP], recalculate “Cash Compensation” amount per employee in accordance with Table Instructions</w:t>
      </w:r>
      <w:r w:rsidR="00916206">
        <w:rPr>
          <w:rFonts w:ascii="Times New Roman" w:hAnsi="Times New Roman" w:cs="Times New Roman"/>
          <w:sz w:val="24"/>
          <w:szCs w:val="24"/>
        </w:rPr>
        <w:t xml:space="preserve"> for PPP Schedule A Worksheet</w:t>
      </w:r>
      <w:r>
        <w:rPr>
          <w:rFonts w:ascii="Times New Roman" w:hAnsi="Times New Roman" w:cs="Times New Roman"/>
          <w:sz w:val="24"/>
          <w:szCs w:val="24"/>
        </w:rPr>
        <w:t xml:space="preserve">. </w:t>
      </w:r>
      <w:r w:rsidR="00916206">
        <w:rPr>
          <w:rFonts w:ascii="Times New Roman" w:hAnsi="Times New Roman" w:cs="Times New Roman"/>
          <w:sz w:val="24"/>
          <w:szCs w:val="24"/>
        </w:rPr>
        <w:t xml:space="preserve">Agree/reconcile </w:t>
      </w:r>
      <w:r>
        <w:rPr>
          <w:rFonts w:ascii="Times New Roman" w:hAnsi="Times New Roman" w:cs="Times New Roman"/>
          <w:sz w:val="24"/>
          <w:szCs w:val="24"/>
        </w:rPr>
        <w:t>amounts used in the calculation of “Cash Compensation”</w:t>
      </w:r>
      <w:r w:rsidR="00916206">
        <w:rPr>
          <w:rFonts w:ascii="Times New Roman" w:hAnsi="Times New Roman" w:cs="Times New Roman"/>
          <w:sz w:val="24"/>
          <w:szCs w:val="24"/>
        </w:rPr>
        <w:t xml:space="preserve"> to corresponding payroll reports</w:t>
      </w:r>
      <w:r w:rsidR="004A5674">
        <w:rPr>
          <w:rFonts w:ascii="Times New Roman" w:hAnsi="Times New Roman" w:cs="Times New Roman"/>
          <w:sz w:val="24"/>
          <w:szCs w:val="24"/>
        </w:rPr>
        <w:t xml:space="preserve"> (internal or third-party service provider)</w:t>
      </w:r>
      <w:r w:rsidR="00883F5D">
        <w:rPr>
          <w:rFonts w:ascii="Times New Roman" w:hAnsi="Times New Roman" w:cs="Times New Roman"/>
          <w:sz w:val="24"/>
          <w:szCs w:val="24"/>
        </w:rPr>
        <w:t xml:space="preserve">, </w:t>
      </w:r>
      <w:r w:rsidR="00916206">
        <w:rPr>
          <w:rFonts w:ascii="Times New Roman" w:hAnsi="Times New Roman" w:cs="Times New Roman"/>
          <w:sz w:val="24"/>
          <w:szCs w:val="24"/>
        </w:rPr>
        <w:t>general ledger (G/L) accounts</w:t>
      </w:r>
      <w:r w:rsidR="00883F5D">
        <w:rPr>
          <w:rFonts w:ascii="Times New Roman" w:hAnsi="Times New Roman" w:cs="Times New Roman"/>
          <w:sz w:val="24"/>
          <w:szCs w:val="24"/>
        </w:rPr>
        <w:t xml:space="preserve">, and </w:t>
      </w:r>
      <w:r w:rsidR="00883F5D" w:rsidRPr="00305248">
        <w:rPr>
          <w:rFonts w:ascii="Times New Roman" w:hAnsi="Times New Roman" w:cs="Times New Roman"/>
          <w:sz w:val="24"/>
          <w:szCs w:val="24"/>
        </w:rPr>
        <w:t xml:space="preserve">to </w:t>
      </w:r>
      <w:r w:rsidR="00883F5D">
        <w:rPr>
          <w:rFonts w:ascii="Times New Roman" w:hAnsi="Times New Roman" w:cs="Times New Roman"/>
          <w:sz w:val="24"/>
          <w:szCs w:val="24"/>
        </w:rPr>
        <w:t xml:space="preserve">corresponding </w:t>
      </w:r>
      <w:r w:rsidR="00883F5D" w:rsidRPr="00305248">
        <w:rPr>
          <w:rFonts w:ascii="Times New Roman" w:hAnsi="Times New Roman" w:cs="Times New Roman"/>
          <w:sz w:val="24"/>
          <w:szCs w:val="24"/>
        </w:rPr>
        <w:t>IRS</w:t>
      </w:r>
      <w:r w:rsidR="00454334">
        <w:rPr>
          <w:rFonts w:ascii="Times New Roman" w:hAnsi="Times New Roman" w:cs="Times New Roman"/>
          <w:sz w:val="24"/>
          <w:szCs w:val="24"/>
        </w:rPr>
        <w:t>/state</w:t>
      </w:r>
      <w:r w:rsidR="00883F5D" w:rsidRPr="00305248">
        <w:rPr>
          <w:rFonts w:ascii="Times New Roman" w:hAnsi="Times New Roman" w:cs="Times New Roman"/>
          <w:sz w:val="24"/>
          <w:szCs w:val="24"/>
        </w:rPr>
        <w:t xml:space="preserve"> payroll tax filings</w:t>
      </w:r>
      <w:r w:rsidR="00916206">
        <w:rPr>
          <w:rFonts w:ascii="Times New Roman" w:hAnsi="Times New Roman" w:cs="Times New Roman"/>
          <w:sz w:val="24"/>
          <w:szCs w:val="24"/>
        </w:rPr>
        <w:t>. Recalculate Total Cash Compensation appearing in Box 1.</w:t>
      </w:r>
    </w:p>
    <w:p w14:paraId="39F752D5" w14:textId="1EA9EB92" w:rsidR="00916206" w:rsidRDefault="00916206" w:rsidP="00D855D4">
      <w:pPr>
        <w:rPr>
          <w:rFonts w:ascii="Times New Roman" w:hAnsi="Times New Roman" w:cs="Times New Roman"/>
          <w:sz w:val="24"/>
          <w:szCs w:val="24"/>
        </w:rPr>
      </w:pPr>
      <w:r>
        <w:rPr>
          <w:rFonts w:ascii="Times New Roman" w:hAnsi="Times New Roman" w:cs="Times New Roman"/>
          <w:sz w:val="24"/>
          <w:szCs w:val="24"/>
        </w:rPr>
        <w:t>Findings:</w:t>
      </w:r>
    </w:p>
    <w:p w14:paraId="3E36D58A" w14:textId="7CFA1930" w:rsidR="00916206" w:rsidRDefault="00916206" w:rsidP="00D855D4">
      <w:pPr>
        <w:rPr>
          <w:rFonts w:ascii="Times New Roman" w:hAnsi="Times New Roman" w:cs="Times New Roman"/>
          <w:sz w:val="24"/>
          <w:szCs w:val="24"/>
        </w:rPr>
      </w:pPr>
      <w:r>
        <w:rPr>
          <w:rFonts w:ascii="Times New Roman" w:hAnsi="Times New Roman" w:cs="Times New Roman"/>
          <w:sz w:val="24"/>
          <w:szCs w:val="24"/>
        </w:rPr>
        <w:t>Procedure 3: For the [covered period][APCP], recalculate “Average FTE” per employee in accordance with Table Instructions for PPP Schedule A Worksheet. Agree/reconcile information used in the calculation of “Average FTE” to corresponding payroll reports</w:t>
      </w:r>
      <w:r w:rsidR="004A5674">
        <w:rPr>
          <w:rFonts w:ascii="Times New Roman" w:hAnsi="Times New Roman" w:cs="Times New Roman"/>
          <w:sz w:val="24"/>
          <w:szCs w:val="24"/>
        </w:rPr>
        <w:t xml:space="preserve"> (internal or third-party service provider)</w:t>
      </w:r>
      <w:r>
        <w:rPr>
          <w:rFonts w:ascii="Times New Roman" w:hAnsi="Times New Roman" w:cs="Times New Roman"/>
          <w:sz w:val="24"/>
          <w:szCs w:val="24"/>
        </w:rPr>
        <w:t xml:space="preserve">.  </w:t>
      </w:r>
    </w:p>
    <w:p w14:paraId="318FD4EC" w14:textId="7ADE5174" w:rsidR="00916206" w:rsidRDefault="00916206" w:rsidP="00D855D4">
      <w:pPr>
        <w:rPr>
          <w:rFonts w:ascii="Times New Roman" w:hAnsi="Times New Roman" w:cs="Times New Roman"/>
          <w:sz w:val="24"/>
          <w:szCs w:val="24"/>
        </w:rPr>
      </w:pPr>
      <w:r>
        <w:rPr>
          <w:rFonts w:ascii="Times New Roman" w:hAnsi="Times New Roman" w:cs="Times New Roman"/>
          <w:sz w:val="24"/>
          <w:szCs w:val="24"/>
        </w:rPr>
        <w:t>Findings:</w:t>
      </w:r>
    </w:p>
    <w:p w14:paraId="3DE7BE8F" w14:textId="1BAC81D8" w:rsidR="00916206" w:rsidRDefault="00916206" w:rsidP="00D855D4">
      <w:pPr>
        <w:rPr>
          <w:rFonts w:ascii="Times New Roman" w:hAnsi="Times New Roman" w:cs="Times New Roman"/>
          <w:sz w:val="24"/>
          <w:szCs w:val="24"/>
        </w:rPr>
      </w:pPr>
      <w:r>
        <w:rPr>
          <w:rFonts w:ascii="Times New Roman" w:hAnsi="Times New Roman" w:cs="Times New Roman"/>
          <w:sz w:val="24"/>
          <w:szCs w:val="24"/>
        </w:rPr>
        <w:t xml:space="preserve">Procedure 4: </w:t>
      </w:r>
      <w:r w:rsidR="00F91871">
        <w:rPr>
          <w:rFonts w:ascii="Times New Roman" w:hAnsi="Times New Roman" w:cs="Times New Roman"/>
          <w:sz w:val="24"/>
          <w:szCs w:val="24"/>
        </w:rPr>
        <w:t>Agree “FTE Reductions Exceptions” to underlying supporting documentation in accordance with Table Instructions for PPP Schedule A Worksheet.</w:t>
      </w:r>
    </w:p>
    <w:p w14:paraId="43FDF05E" w14:textId="10199D37" w:rsidR="00F91871" w:rsidRDefault="00F91871" w:rsidP="00D855D4">
      <w:pPr>
        <w:rPr>
          <w:rFonts w:ascii="Times New Roman" w:hAnsi="Times New Roman" w:cs="Times New Roman"/>
          <w:sz w:val="24"/>
          <w:szCs w:val="24"/>
        </w:rPr>
      </w:pPr>
      <w:r>
        <w:rPr>
          <w:rFonts w:ascii="Times New Roman" w:hAnsi="Times New Roman" w:cs="Times New Roman"/>
          <w:sz w:val="24"/>
          <w:szCs w:val="24"/>
        </w:rPr>
        <w:t>Findings:</w:t>
      </w:r>
    </w:p>
    <w:p w14:paraId="77BEF4B6" w14:textId="160CCD25" w:rsidR="00916206" w:rsidRDefault="00F91871" w:rsidP="00D855D4">
      <w:pPr>
        <w:rPr>
          <w:rFonts w:ascii="Times New Roman" w:hAnsi="Times New Roman" w:cs="Times New Roman"/>
          <w:sz w:val="24"/>
          <w:szCs w:val="24"/>
        </w:rPr>
      </w:pPr>
      <w:r>
        <w:rPr>
          <w:rFonts w:ascii="Times New Roman" w:hAnsi="Times New Roman" w:cs="Times New Roman"/>
          <w:sz w:val="24"/>
          <w:szCs w:val="24"/>
        </w:rPr>
        <w:t xml:space="preserve">Procedure 5: </w:t>
      </w:r>
      <w:r w:rsidR="00916206">
        <w:rPr>
          <w:rFonts w:ascii="Times New Roman" w:hAnsi="Times New Roman" w:cs="Times New Roman"/>
          <w:sz w:val="24"/>
          <w:szCs w:val="24"/>
        </w:rPr>
        <w:t>Recalculate Total Average FTE appearing in Box 2.</w:t>
      </w:r>
    </w:p>
    <w:p w14:paraId="5C86BD92" w14:textId="0426CC87" w:rsidR="00916206" w:rsidRDefault="00916206" w:rsidP="00D855D4">
      <w:pPr>
        <w:rPr>
          <w:rFonts w:ascii="Times New Roman" w:hAnsi="Times New Roman" w:cs="Times New Roman"/>
          <w:sz w:val="24"/>
          <w:szCs w:val="24"/>
        </w:rPr>
      </w:pPr>
      <w:r>
        <w:rPr>
          <w:rFonts w:ascii="Times New Roman" w:hAnsi="Times New Roman" w:cs="Times New Roman"/>
          <w:sz w:val="24"/>
          <w:szCs w:val="24"/>
        </w:rPr>
        <w:t>Findings:</w:t>
      </w:r>
    </w:p>
    <w:p w14:paraId="5F81007A" w14:textId="5AAE0941" w:rsidR="00F91871" w:rsidRDefault="00381FA0" w:rsidP="00D855D4">
      <w:pPr>
        <w:rPr>
          <w:rFonts w:ascii="Times New Roman" w:hAnsi="Times New Roman" w:cs="Times New Roman"/>
          <w:sz w:val="24"/>
          <w:szCs w:val="24"/>
        </w:rPr>
      </w:pPr>
      <w:r>
        <w:rPr>
          <w:rFonts w:ascii="Times New Roman" w:hAnsi="Times New Roman" w:cs="Times New Roman"/>
          <w:sz w:val="24"/>
          <w:szCs w:val="24"/>
        </w:rPr>
        <w:lastRenderedPageBreak/>
        <w:t>Procedure 6</w:t>
      </w:r>
      <w:r w:rsidR="00F11DA2">
        <w:rPr>
          <w:rFonts w:ascii="Times New Roman" w:hAnsi="Times New Roman" w:cs="Times New Roman"/>
          <w:sz w:val="24"/>
          <w:szCs w:val="24"/>
        </w:rPr>
        <w:t>:</w:t>
      </w:r>
      <w:r>
        <w:rPr>
          <w:rFonts w:ascii="Times New Roman" w:hAnsi="Times New Roman" w:cs="Times New Roman"/>
          <w:sz w:val="24"/>
          <w:szCs w:val="24"/>
        </w:rPr>
        <w:t xml:space="preserve"> For the [covered period][APCP], recalculate “Salary/Hourly Wage Reduction” amount per employee in accordance with Table Instructions for PPP Schedule A Worksheet. Agree/reconcile amounts used in calculation of “Salary/Hourly Wage Reduction” to corresponding payroll reports</w:t>
      </w:r>
      <w:r w:rsidR="004A5674">
        <w:rPr>
          <w:rFonts w:ascii="Times New Roman" w:hAnsi="Times New Roman" w:cs="Times New Roman"/>
          <w:sz w:val="24"/>
          <w:szCs w:val="24"/>
        </w:rPr>
        <w:t xml:space="preserve"> (internal or third-party service provider)</w:t>
      </w:r>
      <w:r>
        <w:rPr>
          <w:rFonts w:ascii="Times New Roman" w:hAnsi="Times New Roman" w:cs="Times New Roman"/>
          <w:sz w:val="24"/>
          <w:szCs w:val="24"/>
        </w:rPr>
        <w:t>. Recalculate Total Salary/Hourly Wage Reduction appearing in Box 3.</w:t>
      </w:r>
    </w:p>
    <w:p w14:paraId="7744FD79" w14:textId="712B97FD" w:rsidR="00381FA0" w:rsidRDefault="00381FA0" w:rsidP="00D855D4">
      <w:pPr>
        <w:rPr>
          <w:rFonts w:ascii="Times New Roman" w:hAnsi="Times New Roman" w:cs="Times New Roman"/>
          <w:sz w:val="24"/>
          <w:szCs w:val="24"/>
        </w:rPr>
      </w:pPr>
      <w:r>
        <w:rPr>
          <w:rFonts w:ascii="Times New Roman" w:hAnsi="Times New Roman" w:cs="Times New Roman"/>
          <w:sz w:val="24"/>
          <w:szCs w:val="24"/>
        </w:rPr>
        <w:t>Findings:</w:t>
      </w:r>
    </w:p>
    <w:p w14:paraId="0BD24A7C" w14:textId="715E9F3B" w:rsidR="00916206" w:rsidRPr="00DC18A3" w:rsidRDefault="00916206" w:rsidP="00D855D4">
      <w:pPr>
        <w:rPr>
          <w:rFonts w:ascii="Times New Roman" w:hAnsi="Times New Roman" w:cs="Times New Roman"/>
          <w:sz w:val="24"/>
          <w:szCs w:val="24"/>
        </w:rPr>
      </w:pPr>
    </w:p>
    <w:p w14:paraId="47D77AA9" w14:textId="0D6B1781" w:rsidR="00BD5820" w:rsidRDefault="00BD5820" w:rsidP="00D855D4">
      <w:pPr>
        <w:rPr>
          <w:rFonts w:ascii="Times New Roman" w:hAnsi="Times New Roman" w:cs="Times New Roman"/>
          <w:sz w:val="24"/>
          <w:szCs w:val="24"/>
          <w:u w:val="single"/>
        </w:rPr>
      </w:pPr>
      <w:r w:rsidRPr="00B561B9">
        <w:rPr>
          <w:rFonts w:ascii="Times New Roman" w:hAnsi="Times New Roman" w:cs="Times New Roman"/>
          <w:sz w:val="24"/>
          <w:szCs w:val="24"/>
          <w:u w:val="single"/>
        </w:rPr>
        <w:t>PPP Loan Forgiveness Application – PPP Schedule A Worksheet</w:t>
      </w:r>
      <w:r>
        <w:rPr>
          <w:rFonts w:ascii="Times New Roman" w:hAnsi="Times New Roman" w:cs="Times New Roman"/>
          <w:sz w:val="24"/>
          <w:szCs w:val="24"/>
          <w:u w:val="single"/>
        </w:rPr>
        <w:t xml:space="preserve"> – Table </w:t>
      </w:r>
      <w:r w:rsidR="00F11DA2">
        <w:rPr>
          <w:rFonts w:ascii="Times New Roman" w:hAnsi="Times New Roman" w:cs="Times New Roman"/>
          <w:sz w:val="24"/>
          <w:szCs w:val="24"/>
          <w:u w:val="single"/>
        </w:rPr>
        <w:t>2</w:t>
      </w:r>
    </w:p>
    <w:p w14:paraId="332CF358" w14:textId="3E23AF2F" w:rsidR="00B561B9" w:rsidRDefault="00F11DA2" w:rsidP="00D855D4">
      <w:pPr>
        <w:rPr>
          <w:rFonts w:ascii="Times New Roman" w:hAnsi="Times New Roman" w:cs="Times New Roman"/>
          <w:sz w:val="24"/>
          <w:szCs w:val="24"/>
        </w:rPr>
      </w:pPr>
      <w:r>
        <w:rPr>
          <w:rFonts w:ascii="Times New Roman" w:hAnsi="Times New Roman" w:cs="Times New Roman"/>
          <w:sz w:val="24"/>
          <w:szCs w:val="24"/>
        </w:rPr>
        <w:t xml:space="preserve">Procedure 7: Agree Employee Name and Employee Identifier to corresponding payroll reports </w:t>
      </w:r>
      <w:r w:rsidR="004A5674">
        <w:rPr>
          <w:rFonts w:ascii="Times New Roman" w:hAnsi="Times New Roman" w:cs="Times New Roman"/>
          <w:sz w:val="24"/>
          <w:szCs w:val="24"/>
        </w:rPr>
        <w:t xml:space="preserve">(internal or third-party service provider) </w:t>
      </w:r>
      <w:r>
        <w:rPr>
          <w:rFonts w:ascii="Times New Roman" w:hAnsi="Times New Roman" w:cs="Times New Roman"/>
          <w:sz w:val="24"/>
          <w:szCs w:val="24"/>
        </w:rPr>
        <w:t>for the [covered period][APCP].</w:t>
      </w:r>
      <w:r w:rsidR="004815CD">
        <w:rPr>
          <w:rFonts w:ascii="Times New Roman" w:hAnsi="Times New Roman" w:cs="Times New Roman"/>
          <w:sz w:val="24"/>
          <w:szCs w:val="24"/>
        </w:rPr>
        <w:t xml:space="preserve"> Confirm that employee is appropriately included in Table 2 in accordance with the instructions for Table 2 of PPP Schedule A Worksheet.</w:t>
      </w:r>
    </w:p>
    <w:p w14:paraId="38785D8E" w14:textId="09C53D39" w:rsidR="00F11DA2" w:rsidRDefault="00F11DA2" w:rsidP="00D855D4">
      <w:pPr>
        <w:rPr>
          <w:rFonts w:ascii="Times New Roman" w:hAnsi="Times New Roman" w:cs="Times New Roman"/>
          <w:sz w:val="24"/>
          <w:szCs w:val="24"/>
        </w:rPr>
      </w:pPr>
      <w:r>
        <w:rPr>
          <w:rFonts w:ascii="Times New Roman" w:hAnsi="Times New Roman" w:cs="Times New Roman"/>
          <w:sz w:val="24"/>
          <w:szCs w:val="24"/>
        </w:rPr>
        <w:t>Findings:</w:t>
      </w:r>
    </w:p>
    <w:p w14:paraId="6ECA73D8" w14:textId="5F2ED3DF" w:rsidR="00F11DA2" w:rsidRDefault="00F11DA2" w:rsidP="00D855D4">
      <w:pPr>
        <w:rPr>
          <w:rFonts w:ascii="Times New Roman" w:hAnsi="Times New Roman" w:cs="Times New Roman"/>
          <w:sz w:val="24"/>
          <w:szCs w:val="24"/>
        </w:rPr>
      </w:pPr>
      <w:r>
        <w:rPr>
          <w:rFonts w:ascii="Times New Roman" w:hAnsi="Times New Roman" w:cs="Times New Roman"/>
          <w:sz w:val="24"/>
          <w:szCs w:val="24"/>
        </w:rPr>
        <w:t>Procedure 8: For the [covered period][APCP], recalculate “Cash Compensation” amount per employee in accordance with Table Instructions for PPP Schedule A Worksheet. Agree/reconcile amounts used in the calculation of “Cash Compensation” to corresponding payroll reports</w:t>
      </w:r>
      <w:r w:rsidR="004A5674">
        <w:rPr>
          <w:rFonts w:ascii="Times New Roman" w:hAnsi="Times New Roman" w:cs="Times New Roman"/>
          <w:sz w:val="24"/>
          <w:szCs w:val="24"/>
        </w:rPr>
        <w:t xml:space="preserve"> (internal or third-party service provider)</w:t>
      </w:r>
      <w:r>
        <w:rPr>
          <w:rFonts w:ascii="Times New Roman" w:hAnsi="Times New Roman" w:cs="Times New Roman"/>
          <w:sz w:val="24"/>
          <w:szCs w:val="24"/>
        </w:rPr>
        <w:t xml:space="preserve">, general ledger (G/L) accounts, and </w:t>
      </w:r>
      <w:r w:rsidRPr="00305248">
        <w:rPr>
          <w:rFonts w:ascii="Times New Roman" w:hAnsi="Times New Roman" w:cs="Times New Roman"/>
          <w:sz w:val="24"/>
          <w:szCs w:val="24"/>
        </w:rPr>
        <w:t xml:space="preserve">to </w:t>
      </w:r>
      <w:r>
        <w:rPr>
          <w:rFonts w:ascii="Times New Roman" w:hAnsi="Times New Roman" w:cs="Times New Roman"/>
          <w:sz w:val="24"/>
          <w:szCs w:val="24"/>
        </w:rPr>
        <w:t xml:space="preserve">corresponding </w:t>
      </w:r>
      <w:r w:rsidRPr="00305248">
        <w:rPr>
          <w:rFonts w:ascii="Times New Roman" w:hAnsi="Times New Roman" w:cs="Times New Roman"/>
          <w:sz w:val="24"/>
          <w:szCs w:val="24"/>
        </w:rPr>
        <w:t>IRS</w:t>
      </w:r>
      <w:r w:rsidR="00CB57A1">
        <w:rPr>
          <w:rFonts w:ascii="Times New Roman" w:hAnsi="Times New Roman" w:cs="Times New Roman"/>
          <w:sz w:val="24"/>
          <w:szCs w:val="24"/>
        </w:rPr>
        <w:t>/state</w:t>
      </w:r>
      <w:r w:rsidRPr="00305248">
        <w:rPr>
          <w:rFonts w:ascii="Times New Roman" w:hAnsi="Times New Roman" w:cs="Times New Roman"/>
          <w:sz w:val="24"/>
          <w:szCs w:val="24"/>
        </w:rPr>
        <w:t xml:space="preserve"> payroll tax filings</w:t>
      </w:r>
      <w:r>
        <w:rPr>
          <w:rFonts w:ascii="Times New Roman" w:hAnsi="Times New Roman" w:cs="Times New Roman"/>
          <w:sz w:val="24"/>
          <w:szCs w:val="24"/>
        </w:rPr>
        <w:t>. Recalculate Total Cash Compensation appearing in Box 4.</w:t>
      </w:r>
    </w:p>
    <w:p w14:paraId="6EA427FF" w14:textId="0674BEBE" w:rsidR="00F11DA2" w:rsidRDefault="00F11DA2" w:rsidP="00D855D4">
      <w:pPr>
        <w:rPr>
          <w:rFonts w:ascii="Times New Roman" w:hAnsi="Times New Roman" w:cs="Times New Roman"/>
          <w:sz w:val="24"/>
          <w:szCs w:val="24"/>
        </w:rPr>
      </w:pPr>
      <w:r>
        <w:rPr>
          <w:rFonts w:ascii="Times New Roman" w:hAnsi="Times New Roman" w:cs="Times New Roman"/>
          <w:sz w:val="24"/>
          <w:szCs w:val="24"/>
        </w:rPr>
        <w:t>Findings:</w:t>
      </w:r>
    </w:p>
    <w:p w14:paraId="680158E8" w14:textId="1C1BED2A" w:rsidR="00F11DA2" w:rsidRDefault="00F11DA2" w:rsidP="00D855D4">
      <w:pPr>
        <w:rPr>
          <w:rFonts w:ascii="Times New Roman" w:hAnsi="Times New Roman" w:cs="Times New Roman"/>
          <w:sz w:val="24"/>
          <w:szCs w:val="24"/>
        </w:rPr>
      </w:pPr>
      <w:r>
        <w:rPr>
          <w:rFonts w:ascii="Times New Roman" w:hAnsi="Times New Roman" w:cs="Times New Roman"/>
          <w:sz w:val="24"/>
          <w:szCs w:val="24"/>
        </w:rPr>
        <w:t>Procedure 9: Procedure 3: For the [covered period][APCP], recalculate “Average FTE” per employee in accordance with Table Instructions for PPP Schedule A Worksheet. Agree/reconcile information used in the calculation of “Average FTE” to corresponding payroll reports</w:t>
      </w:r>
      <w:r w:rsidR="004A5674">
        <w:rPr>
          <w:rFonts w:ascii="Times New Roman" w:hAnsi="Times New Roman" w:cs="Times New Roman"/>
          <w:sz w:val="24"/>
          <w:szCs w:val="24"/>
        </w:rPr>
        <w:t xml:space="preserve"> (internal or third-party service provider)</w:t>
      </w:r>
      <w:r>
        <w:rPr>
          <w:rFonts w:ascii="Times New Roman" w:hAnsi="Times New Roman" w:cs="Times New Roman"/>
          <w:sz w:val="24"/>
          <w:szCs w:val="24"/>
        </w:rPr>
        <w:t xml:space="preserve">.  </w:t>
      </w:r>
      <w:r w:rsidR="00536C56">
        <w:rPr>
          <w:rFonts w:ascii="Times New Roman" w:hAnsi="Times New Roman" w:cs="Times New Roman"/>
          <w:sz w:val="24"/>
          <w:szCs w:val="24"/>
        </w:rPr>
        <w:t>Recalculate Total Cash Compensation appearing in Box 5.</w:t>
      </w:r>
    </w:p>
    <w:p w14:paraId="16BCB299" w14:textId="77777777" w:rsidR="00F11DA2" w:rsidRDefault="00F11DA2" w:rsidP="00D855D4">
      <w:pPr>
        <w:rPr>
          <w:rFonts w:ascii="Times New Roman" w:hAnsi="Times New Roman" w:cs="Times New Roman"/>
          <w:sz w:val="24"/>
          <w:szCs w:val="24"/>
        </w:rPr>
      </w:pPr>
      <w:r>
        <w:rPr>
          <w:rFonts w:ascii="Times New Roman" w:hAnsi="Times New Roman" w:cs="Times New Roman"/>
          <w:sz w:val="24"/>
          <w:szCs w:val="24"/>
        </w:rPr>
        <w:t>Findings:</w:t>
      </w:r>
    </w:p>
    <w:p w14:paraId="47C62A8E" w14:textId="5079A378" w:rsidR="00F11DA2" w:rsidRDefault="00F11DA2" w:rsidP="00D855D4">
      <w:pPr>
        <w:rPr>
          <w:rFonts w:ascii="Times New Roman" w:hAnsi="Times New Roman" w:cs="Times New Roman"/>
          <w:sz w:val="24"/>
          <w:szCs w:val="24"/>
        </w:rPr>
      </w:pPr>
    </w:p>
    <w:p w14:paraId="747A2B5F" w14:textId="06058D1D" w:rsidR="00F11DA2" w:rsidRDefault="00161655" w:rsidP="00D855D4">
      <w:pPr>
        <w:rPr>
          <w:rFonts w:ascii="Times New Roman" w:hAnsi="Times New Roman" w:cs="Times New Roman"/>
          <w:sz w:val="24"/>
          <w:szCs w:val="24"/>
          <w:u w:val="single"/>
        </w:rPr>
      </w:pPr>
      <w:r w:rsidRPr="00B561B9">
        <w:rPr>
          <w:rFonts w:ascii="Times New Roman" w:hAnsi="Times New Roman" w:cs="Times New Roman"/>
          <w:sz w:val="24"/>
          <w:szCs w:val="24"/>
          <w:u w:val="single"/>
        </w:rPr>
        <w:t>PPP Loan Forgiveness Application – PPP Schedule A</w:t>
      </w:r>
    </w:p>
    <w:p w14:paraId="1E034A2F" w14:textId="2ADD81E5" w:rsidR="00161655" w:rsidRDefault="00153863" w:rsidP="00D855D4">
      <w:pPr>
        <w:rPr>
          <w:rFonts w:ascii="Times New Roman" w:hAnsi="Times New Roman" w:cs="Times New Roman"/>
          <w:sz w:val="24"/>
          <w:szCs w:val="24"/>
        </w:rPr>
      </w:pPr>
      <w:r>
        <w:rPr>
          <w:rFonts w:ascii="Times New Roman" w:hAnsi="Times New Roman" w:cs="Times New Roman"/>
          <w:sz w:val="24"/>
          <w:szCs w:val="24"/>
        </w:rPr>
        <w:t>Procedure 10: Agree amount entered for Cash Compensation on Line 1 of PPP Schedule A to PPP Schedule A Worksheet, Box 1.</w:t>
      </w:r>
    </w:p>
    <w:p w14:paraId="0ECD032A" w14:textId="47D301AC" w:rsidR="00153863" w:rsidRDefault="00153863" w:rsidP="00D855D4">
      <w:pPr>
        <w:rPr>
          <w:rFonts w:ascii="Times New Roman" w:hAnsi="Times New Roman" w:cs="Times New Roman"/>
          <w:sz w:val="24"/>
          <w:szCs w:val="24"/>
        </w:rPr>
      </w:pPr>
      <w:r>
        <w:rPr>
          <w:rFonts w:ascii="Times New Roman" w:hAnsi="Times New Roman" w:cs="Times New Roman"/>
          <w:sz w:val="24"/>
          <w:szCs w:val="24"/>
        </w:rPr>
        <w:t>Findings:</w:t>
      </w:r>
    </w:p>
    <w:p w14:paraId="04F3EC3E" w14:textId="50869708" w:rsidR="00153863" w:rsidRDefault="00153863" w:rsidP="00D855D4">
      <w:pPr>
        <w:rPr>
          <w:rFonts w:ascii="Times New Roman" w:hAnsi="Times New Roman" w:cs="Times New Roman"/>
          <w:sz w:val="24"/>
          <w:szCs w:val="24"/>
        </w:rPr>
      </w:pPr>
      <w:r>
        <w:rPr>
          <w:rFonts w:ascii="Times New Roman" w:hAnsi="Times New Roman" w:cs="Times New Roman"/>
          <w:sz w:val="24"/>
          <w:szCs w:val="24"/>
        </w:rPr>
        <w:t>Procedure 11: Agree amount entered for Average FTE on Line 2 of PPP Schedule A to PPP Schedule A Worksheet, Box 2.</w:t>
      </w:r>
    </w:p>
    <w:p w14:paraId="565CF455" w14:textId="6678741E" w:rsidR="00153863" w:rsidRDefault="00153863" w:rsidP="00D855D4">
      <w:pPr>
        <w:rPr>
          <w:rFonts w:ascii="Times New Roman" w:hAnsi="Times New Roman" w:cs="Times New Roman"/>
          <w:sz w:val="24"/>
          <w:szCs w:val="24"/>
        </w:rPr>
      </w:pPr>
      <w:r>
        <w:rPr>
          <w:rFonts w:ascii="Times New Roman" w:hAnsi="Times New Roman" w:cs="Times New Roman"/>
          <w:sz w:val="24"/>
          <w:szCs w:val="24"/>
        </w:rPr>
        <w:t>Findings:</w:t>
      </w:r>
    </w:p>
    <w:p w14:paraId="360BA26D" w14:textId="4C6CBB7F" w:rsidR="00153863" w:rsidRDefault="004E75FA" w:rsidP="00D855D4">
      <w:pPr>
        <w:rPr>
          <w:rFonts w:ascii="Times New Roman" w:hAnsi="Times New Roman" w:cs="Times New Roman"/>
          <w:sz w:val="24"/>
          <w:szCs w:val="24"/>
        </w:rPr>
      </w:pPr>
      <w:bookmarkStart w:id="1" w:name="_Hlk41897746"/>
      <w:r>
        <w:rPr>
          <w:rFonts w:ascii="Times New Roman" w:hAnsi="Times New Roman" w:cs="Times New Roman"/>
          <w:sz w:val="24"/>
          <w:szCs w:val="24"/>
        </w:rPr>
        <w:t xml:space="preserve">Procedure 12: </w:t>
      </w:r>
      <w:r w:rsidR="00DA28CB">
        <w:rPr>
          <w:rFonts w:ascii="Times New Roman" w:hAnsi="Times New Roman" w:cs="Times New Roman"/>
          <w:sz w:val="24"/>
          <w:szCs w:val="24"/>
        </w:rPr>
        <w:t>Agree amount entered for Salary/Hourly Wage Reduction on Line 3 of PPP Schedule A to PPP Schedule A Worksheet, Box 3. If “0” is entered on Line 3 of PPP Schedule A, recalculate entry in accordance with instructions provided for Line 3 of PPP Schedule A.</w:t>
      </w:r>
    </w:p>
    <w:bookmarkEnd w:id="1"/>
    <w:p w14:paraId="0261CC7C" w14:textId="65C30F86" w:rsidR="00DA28CB" w:rsidRDefault="00DA28CB" w:rsidP="00D855D4">
      <w:pPr>
        <w:rPr>
          <w:rFonts w:ascii="Times New Roman" w:hAnsi="Times New Roman" w:cs="Times New Roman"/>
          <w:sz w:val="24"/>
          <w:szCs w:val="24"/>
        </w:rPr>
      </w:pPr>
      <w:r>
        <w:rPr>
          <w:rFonts w:ascii="Times New Roman" w:hAnsi="Times New Roman" w:cs="Times New Roman"/>
          <w:sz w:val="24"/>
          <w:szCs w:val="24"/>
        </w:rPr>
        <w:t>Findings;</w:t>
      </w:r>
    </w:p>
    <w:p w14:paraId="47713216" w14:textId="3CE615B2" w:rsidR="00DA28CB" w:rsidRDefault="00AD01FE" w:rsidP="00D855D4">
      <w:pPr>
        <w:rPr>
          <w:rFonts w:ascii="Times New Roman" w:hAnsi="Times New Roman" w:cs="Times New Roman"/>
          <w:sz w:val="24"/>
          <w:szCs w:val="24"/>
        </w:rPr>
      </w:pPr>
      <w:r>
        <w:rPr>
          <w:rFonts w:ascii="Times New Roman" w:hAnsi="Times New Roman" w:cs="Times New Roman"/>
          <w:sz w:val="24"/>
          <w:szCs w:val="24"/>
        </w:rPr>
        <w:t>Procedure 13: Agree amount entered for Cash Compensation on Line 4 of PPP Schedule A to PPP Schedule A Worksheet, Box 4.</w:t>
      </w:r>
    </w:p>
    <w:p w14:paraId="61DB1538" w14:textId="23ABFF90" w:rsidR="00AD01FE" w:rsidRDefault="00AD01FE" w:rsidP="00D855D4">
      <w:pPr>
        <w:rPr>
          <w:rFonts w:ascii="Times New Roman" w:hAnsi="Times New Roman" w:cs="Times New Roman"/>
          <w:sz w:val="24"/>
          <w:szCs w:val="24"/>
        </w:rPr>
      </w:pPr>
      <w:r>
        <w:rPr>
          <w:rFonts w:ascii="Times New Roman" w:hAnsi="Times New Roman" w:cs="Times New Roman"/>
          <w:sz w:val="24"/>
          <w:szCs w:val="24"/>
        </w:rPr>
        <w:t>Findings:</w:t>
      </w:r>
    </w:p>
    <w:p w14:paraId="1877F97A" w14:textId="4A482B70" w:rsidR="00AD01FE" w:rsidRDefault="00AD01FE" w:rsidP="00D855D4">
      <w:pPr>
        <w:rPr>
          <w:rFonts w:ascii="Times New Roman" w:hAnsi="Times New Roman" w:cs="Times New Roman"/>
          <w:sz w:val="24"/>
          <w:szCs w:val="24"/>
        </w:rPr>
      </w:pPr>
      <w:r>
        <w:rPr>
          <w:rFonts w:ascii="Times New Roman" w:hAnsi="Times New Roman" w:cs="Times New Roman"/>
          <w:sz w:val="24"/>
          <w:szCs w:val="24"/>
        </w:rPr>
        <w:t>Procedure 14: Agree amount entered for Average FTE on Line 5 of PPP Schedule A to PPP Schedule A Worksheet, Box 5.</w:t>
      </w:r>
    </w:p>
    <w:p w14:paraId="4DB74798" w14:textId="006779B6" w:rsidR="00AD01FE" w:rsidRDefault="00AD01FE" w:rsidP="00D855D4">
      <w:pPr>
        <w:rPr>
          <w:rFonts w:ascii="Times New Roman" w:hAnsi="Times New Roman" w:cs="Times New Roman"/>
          <w:sz w:val="24"/>
          <w:szCs w:val="24"/>
        </w:rPr>
      </w:pPr>
      <w:r>
        <w:rPr>
          <w:rFonts w:ascii="Times New Roman" w:hAnsi="Times New Roman" w:cs="Times New Roman"/>
          <w:sz w:val="24"/>
          <w:szCs w:val="24"/>
        </w:rPr>
        <w:t>Findings;</w:t>
      </w:r>
    </w:p>
    <w:p w14:paraId="1CB4DB90" w14:textId="6C67D328" w:rsidR="00AD01FE" w:rsidRDefault="00254505" w:rsidP="00D855D4">
      <w:pPr>
        <w:rPr>
          <w:rFonts w:ascii="Times New Roman" w:hAnsi="Times New Roman" w:cs="Times New Roman"/>
          <w:sz w:val="24"/>
          <w:szCs w:val="24"/>
        </w:rPr>
      </w:pPr>
      <w:r>
        <w:rPr>
          <w:rFonts w:ascii="Times New Roman" w:hAnsi="Times New Roman" w:cs="Times New Roman"/>
          <w:sz w:val="24"/>
          <w:szCs w:val="24"/>
        </w:rPr>
        <w:t xml:space="preserve">Procedure 15: </w:t>
      </w:r>
      <w:r w:rsidR="00FF4FDC">
        <w:rPr>
          <w:rFonts w:ascii="Times New Roman" w:hAnsi="Times New Roman" w:cs="Times New Roman"/>
          <w:sz w:val="24"/>
          <w:szCs w:val="24"/>
        </w:rPr>
        <w:t>For the [covered period][APCP], recalculate and agree total amount paid for employer for employee health insurance entered on Line 6 of PPP Schedule A to supporting payment receipts, cancelled checks, or account statements.</w:t>
      </w:r>
    </w:p>
    <w:p w14:paraId="318BC2E6" w14:textId="74364D12" w:rsidR="00FF4FDC" w:rsidRDefault="00FF4FDC" w:rsidP="00D855D4">
      <w:pPr>
        <w:rPr>
          <w:rFonts w:ascii="Times New Roman" w:hAnsi="Times New Roman" w:cs="Times New Roman"/>
          <w:sz w:val="24"/>
          <w:szCs w:val="24"/>
        </w:rPr>
      </w:pPr>
      <w:r>
        <w:rPr>
          <w:rFonts w:ascii="Times New Roman" w:hAnsi="Times New Roman" w:cs="Times New Roman"/>
          <w:sz w:val="24"/>
          <w:szCs w:val="24"/>
        </w:rPr>
        <w:t>Findings:</w:t>
      </w:r>
    </w:p>
    <w:p w14:paraId="6237A9DE" w14:textId="1354203B" w:rsidR="00FF4FDC" w:rsidRDefault="00FF4FDC" w:rsidP="00D855D4">
      <w:pPr>
        <w:rPr>
          <w:rFonts w:ascii="Times New Roman" w:hAnsi="Times New Roman" w:cs="Times New Roman"/>
          <w:sz w:val="24"/>
          <w:szCs w:val="24"/>
        </w:rPr>
      </w:pPr>
      <w:r>
        <w:rPr>
          <w:rFonts w:ascii="Times New Roman" w:hAnsi="Times New Roman" w:cs="Times New Roman"/>
          <w:sz w:val="24"/>
          <w:szCs w:val="24"/>
        </w:rPr>
        <w:t xml:space="preserve">Procedure 16: </w:t>
      </w:r>
      <w:r w:rsidR="00F02329">
        <w:rPr>
          <w:rFonts w:ascii="Times New Roman" w:hAnsi="Times New Roman" w:cs="Times New Roman"/>
          <w:sz w:val="24"/>
          <w:szCs w:val="24"/>
        </w:rPr>
        <w:t>For the [covered period][APCP], recalculate and agree total amount paid for employer contributions to employee retirement plans</w:t>
      </w:r>
      <w:r w:rsidR="00D855D4">
        <w:rPr>
          <w:rFonts w:ascii="Times New Roman" w:hAnsi="Times New Roman" w:cs="Times New Roman"/>
          <w:sz w:val="24"/>
          <w:szCs w:val="24"/>
        </w:rPr>
        <w:t xml:space="preserve"> (</w:t>
      </w:r>
      <w:r w:rsidR="00F02329">
        <w:rPr>
          <w:rFonts w:ascii="Times New Roman" w:hAnsi="Times New Roman" w:cs="Times New Roman"/>
          <w:sz w:val="24"/>
          <w:szCs w:val="24"/>
        </w:rPr>
        <w:t>excluding any pre-tax or after-tax employee contributions</w:t>
      </w:r>
      <w:r w:rsidR="00D855D4">
        <w:rPr>
          <w:rFonts w:ascii="Times New Roman" w:hAnsi="Times New Roman" w:cs="Times New Roman"/>
          <w:sz w:val="24"/>
          <w:szCs w:val="24"/>
        </w:rPr>
        <w:t>)</w:t>
      </w:r>
      <w:r w:rsidR="00F02329">
        <w:rPr>
          <w:rFonts w:ascii="Times New Roman" w:hAnsi="Times New Roman" w:cs="Times New Roman"/>
          <w:sz w:val="24"/>
          <w:szCs w:val="24"/>
        </w:rPr>
        <w:t xml:space="preserve"> entered on Line 7 of PPP Schedule A to supporting payment receipts, cancelled checks or account statements.</w:t>
      </w:r>
    </w:p>
    <w:p w14:paraId="2B5AC183" w14:textId="77777777" w:rsidR="00A620B6" w:rsidRDefault="00F02329" w:rsidP="00D855D4">
      <w:pPr>
        <w:rPr>
          <w:rFonts w:ascii="Times New Roman" w:hAnsi="Times New Roman" w:cs="Times New Roman"/>
          <w:sz w:val="24"/>
          <w:szCs w:val="24"/>
        </w:rPr>
      </w:pPr>
      <w:r>
        <w:rPr>
          <w:rFonts w:ascii="Times New Roman" w:hAnsi="Times New Roman" w:cs="Times New Roman"/>
          <w:sz w:val="24"/>
          <w:szCs w:val="24"/>
        </w:rPr>
        <w:t>Findings:</w:t>
      </w:r>
      <w:r w:rsidR="001855A0">
        <w:rPr>
          <w:rFonts w:ascii="Times New Roman" w:hAnsi="Times New Roman" w:cs="Times New Roman"/>
          <w:sz w:val="24"/>
          <w:szCs w:val="24"/>
        </w:rPr>
        <w:t xml:space="preserve"> </w:t>
      </w:r>
    </w:p>
    <w:p w14:paraId="262949B5" w14:textId="00FB094A" w:rsidR="00F02329" w:rsidRDefault="00A620B6" w:rsidP="00D855D4">
      <w:pPr>
        <w:rPr>
          <w:rFonts w:ascii="Times New Roman" w:hAnsi="Times New Roman" w:cs="Times New Roman"/>
          <w:sz w:val="24"/>
          <w:szCs w:val="24"/>
        </w:rPr>
      </w:pPr>
      <w:r>
        <w:rPr>
          <w:rFonts w:ascii="Times New Roman" w:hAnsi="Times New Roman" w:cs="Times New Roman"/>
          <w:sz w:val="24"/>
          <w:szCs w:val="24"/>
        </w:rPr>
        <w:t xml:space="preserve">Procedure 17: </w:t>
      </w:r>
      <w:r w:rsidR="001855A0">
        <w:rPr>
          <w:rFonts w:ascii="Times New Roman" w:hAnsi="Times New Roman" w:cs="Times New Roman"/>
          <w:sz w:val="24"/>
          <w:szCs w:val="24"/>
        </w:rPr>
        <w:t>For the [covered period][APCP], recalculate and agree total amount paid for employer state and local taxes assessed on employee compensation</w:t>
      </w:r>
      <w:r>
        <w:rPr>
          <w:rFonts w:ascii="Times New Roman" w:hAnsi="Times New Roman" w:cs="Times New Roman"/>
          <w:sz w:val="24"/>
          <w:szCs w:val="24"/>
        </w:rPr>
        <w:t xml:space="preserve"> (e.g., state unemployment insurance tax </w:t>
      </w:r>
      <w:r w:rsidR="00D855D4">
        <w:rPr>
          <w:rFonts w:ascii="Times New Roman" w:hAnsi="Times New Roman" w:cs="Times New Roman"/>
          <w:sz w:val="24"/>
          <w:szCs w:val="24"/>
        </w:rPr>
        <w:t>but</w:t>
      </w:r>
      <w:r>
        <w:rPr>
          <w:rFonts w:ascii="Times New Roman" w:hAnsi="Times New Roman" w:cs="Times New Roman"/>
          <w:sz w:val="24"/>
          <w:szCs w:val="24"/>
        </w:rPr>
        <w:t xml:space="preserve"> excluding any taxes withheld from employee earnings)</w:t>
      </w:r>
      <w:r w:rsidR="001855A0">
        <w:rPr>
          <w:rFonts w:ascii="Times New Roman" w:hAnsi="Times New Roman" w:cs="Times New Roman"/>
          <w:sz w:val="24"/>
          <w:szCs w:val="24"/>
        </w:rPr>
        <w:t xml:space="preserve"> entered on Line 8 of PPP Schedule A to</w:t>
      </w:r>
      <w:r>
        <w:rPr>
          <w:rFonts w:ascii="Times New Roman" w:hAnsi="Times New Roman" w:cs="Times New Roman"/>
          <w:sz w:val="24"/>
          <w:szCs w:val="24"/>
        </w:rPr>
        <w:t xml:space="preserve"> State quarterly business and individual employee wage reporting and unemployment insurance tax filings.</w:t>
      </w:r>
    </w:p>
    <w:p w14:paraId="333DEDDA" w14:textId="6E540F9C" w:rsidR="00A620B6" w:rsidRDefault="00A620B6" w:rsidP="00D855D4">
      <w:pPr>
        <w:rPr>
          <w:rFonts w:ascii="Times New Roman" w:hAnsi="Times New Roman" w:cs="Times New Roman"/>
          <w:sz w:val="24"/>
          <w:szCs w:val="24"/>
        </w:rPr>
      </w:pPr>
      <w:r>
        <w:rPr>
          <w:rFonts w:ascii="Times New Roman" w:hAnsi="Times New Roman" w:cs="Times New Roman"/>
          <w:sz w:val="24"/>
          <w:szCs w:val="24"/>
        </w:rPr>
        <w:t>Findings:</w:t>
      </w:r>
    </w:p>
    <w:p w14:paraId="29E7D766" w14:textId="7ABDB4B9" w:rsidR="00A620B6" w:rsidRDefault="000F4939" w:rsidP="00D855D4">
      <w:pPr>
        <w:rPr>
          <w:rFonts w:ascii="Times New Roman" w:hAnsi="Times New Roman" w:cs="Times New Roman"/>
          <w:sz w:val="24"/>
          <w:szCs w:val="24"/>
        </w:rPr>
      </w:pPr>
      <w:r>
        <w:rPr>
          <w:rFonts w:ascii="Times New Roman" w:hAnsi="Times New Roman" w:cs="Times New Roman"/>
          <w:sz w:val="24"/>
          <w:szCs w:val="24"/>
        </w:rPr>
        <w:t>Procedure 18: For the [covered period][APCP], recalculate total amount paid to owner-employees/self-employed individual/general partners entered on Line 9 of PPP Schedule A in accordance with instructions for Line 9 appearing in the Instructions for PPP Schedule A and agree to supporting documentation</w:t>
      </w:r>
      <w:r w:rsidR="0054365D">
        <w:rPr>
          <w:rFonts w:ascii="Times New Roman" w:hAnsi="Times New Roman" w:cs="Times New Roman"/>
          <w:sz w:val="24"/>
          <w:szCs w:val="24"/>
        </w:rPr>
        <w:t>.</w:t>
      </w:r>
    </w:p>
    <w:p w14:paraId="1F59100C" w14:textId="3F580DAB" w:rsidR="0054365D" w:rsidRDefault="0054365D" w:rsidP="00D855D4">
      <w:pPr>
        <w:rPr>
          <w:rFonts w:ascii="Times New Roman" w:hAnsi="Times New Roman" w:cs="Times New Roman"/>
          <w:sz w:val="24"/>
          <w:szCs w:val="24"/>
        </w:rPr>
      </w:pPr>
      <w:r>
        <w:rPr>
          <w:rFonts w:ascii="Times New Roman" w:hAnsi="Times New Roman" w:cs="Times New Roman"/>
          <w:sz w:val="24"/>
          <w:szCs w:val="24"/>
        </w:rPr>
        <w:t>Findings;</w:t>
      </w:r>
    </w:p>
    <w:p w14:paraId="301128D9" w14:textId="7BD0D778" w:rsidR="0054365D" w:rsidRDefault="00922DBD" w:rsidP="00D855D4">
      <w:pPr>
        <w:rPr>
          <w:rFonts w:ascii="Times New Roman" w:hAnsi="Times New Roman" w:cs="Times New Roman"/>
          <w:sz w:val="24"/>
          <w:szCs w:val="24"/>
        </w:rPr>
      </w:pPr>
      <w:r>
        <w:rPr>
          <w:rFonts w:ascii="Times New Roman" w:hAnsi="Times New Roman" w:cs="Times New Roman"/>
          <w:sz w:val="24"/>
          <w:szCs w:val="24"/>
        </w:rPr>
        <w:t>Procedure 19: Recalculate the total of Lines 1, 4, 6, 7, 8 and 9 of PPP Schedule A and agree to amount entered on Line 10 of PPP Schedule A.</w:t>
      </w:r>
    </w:p>
    <w:p w14:paraId="15E71A3F" w14:textId="083098E9" w:rsidR="00922DBD" w:rsidRDefault="00922DBD" w:rsidP="00D855D4">
      <w:pPr>
        <w:rPr>
          <w:rFonts w:ascii="Times New Roman" w:hAnsi="Times New Roman" w:cs="Times New Roman"/>
          <w:sz w:val="24"/>
          <w:szCs w:val="24"/>
        </w:rPr>
      </w:pPr>
      <w:r>
        <w:rPr>
          <w:rFonts w:ascii="Times New Roman" w:hAnsi="Times New Roman" w:cs="Times New Roman"/>
          <w:sz w:val="24"/>
          <w:szCs w:val="24"/>
        </w:rPr>
        <w:t>Findings:</w:t>
      </w:r>
    </w:p>
    <w:p w14:paraId="4B66E1CF" w14:textId="34A561A6" w:rsidR="00922DBD" w:rsidRDefault="000E08A6" w:rsidP="00D855D4">
      <w:pPr>
        <w:rPr>
          <w:rFonts w:ascii="Times New Roman" w:hAnsi="Times New Roman" w:cs="Times New Roman"/>
          <w:sz w:val="24"/>
          <w:szCs w:val="24"/>
        </w:rPr>
      </w:pPr>
      <w:r w:rsidRPr="00D904EF">
        <w:rPr>
          <w:rFonts w:ascii="Times New Roman" w:hAnsi="Times New Roman" w:cs="Times New Roman"/>
          <w:sz w:val="24"/>
          <w:szCs w:val="24"/>
        </w:rPr>
        <w:t xml:space="preserve">Procedure 20: </w:t>
      </w:r>
      <w:r>
        <w:rPr>
          <w:rFonts w:ascii="Times New Roman" w:hAnsi="Times New Roman" w:cs="Times New Roman"/>
          <w:sz w:val="24"/>
          <w:szCs w:val="24"/>
        </w:rPr>
        <w:t xml:space="preserve">Recalculate number entered on Line 11 of PPP Schedule A in accordance with instructions for </w:t>
      </w:r>
      <w:r w:rsidR="00434269">
        <w:rPr>
          <w:rFonts w:ascii="Times New Roman" w:hAnsi="Times New Roman" w:cs="Times New Roman"/>
          <w:sz w:val="24"/>
          <w:szCs w:val="24"/>
        </w:rPr>
        <w:t xml:space="preserve">Line 11 appearing in the Instructions for PPP Schedule A and agree information used in the calculation to </w:t>
      </w:r>
      <w:proofErr w:type="gramStart"/>
      <w:r w:rsidR="00434269">
        <w:rPr>
          <w:rFonts w:ascii="Times New Roman" w:hAnsi="Times New Roman" w:cs="Times New Roman"/>
          <w:sz w:val="24"/>
          <w:szCs w:val="24"/>
        </w:rPr>
        <w:t>corresponding</w:t>
      </w:r>
      <w:proofErr w:type="gramEnd"/>
      <w:r w:rsidR="00434269">
        <w:rPr>
          <w:rFonts w:ascii="Times New Roman" w:hAnsi="Times New Roman" w:cs="Times New Roman"/>
          <w:sz w:val="24"/>
          <w:szCs w:val="24"/>
        </w:rPr>
        <w:t xml:space="preserve"> payroll reports (internal or third-party payroll service provider).</w:t>
      </w:r>
    </w:p>
    <w:p w14:paraId="7BFE6895" w14:textId="08A8A595" w:rsidR="00434269" w:rsidRDefault="00434269" w:rsidP="00D855D4">
      <w:pPr>
        <w:rPr>
          <w:rFonts w:ascii="Times New Roman" w:hAnsi="Times New Roman" w:cs="Times New Roman"/>
          <w:sz w:val="24"/>
          <w:szCs w:val="24"/>
        </w:rPr>
      </w:pPr>
      <w:r>
        <w:rPr>
          <w:rFonts w:ascii="Times New Roman" w:hAnsi="Times New Roman" w:cs="Times New Roman"/>
          <w:sz w:val="24"/>
          <w:szCs w:val="24"/>
        </w:rPr>
        <w:t>Findings:</w:t>
      </w:r>
    </w:p>
    <w:p w14:paraId="48E4E799" w14:textId="12088F4A" w:rsidR="00434269" w:rsidRDefault="00AC47F6" w:rsidP="00D855D4">
      <w:pPr>
        <w:rPr>
          <w:rFonts w:ascii="Times New Roman" w:hAnsi="Times New Roman" w:cs="Times New Roman"/>
          <w:sz w:val="24"/>
          <w:szCs w:val="24"/>
        </w:rPr>
      </w:pPr>
      <w:r>
        <w:rPr>
          <w:rFonts w:ascii="Times New Roman" w:hAnsi="Times New Roman" w:cs="Times New Roman"/>
          <w:sz w:val="24"/>
          <w:szCs w:val="24"/>
        </w:rPr>
        <w:t>Procedure 21: Recalculate the total of Lines 2 and 5 of PPP Schedule A and agree to number entered on Line 12 of PPP Schedule A.</w:t>
      </w:r>
    </w:p>
    <w:p w14:paraId="6D6DB603" w14:textId="1A5C36F9" w:rsidR="00AC47F6" w:rsidRDefault="00AC47F6" w:rsidP="00D855D4">
      <w:pPr>
        <w:rPr>
          <w:rFonts w:ascii="Times New Roman" w:hAnsi="Times New Roman" w:cs="Times New Roman"/>
          <w:sz w:val="24"/>
          <w:szCs w:val="24"/>
        </w:rPr>
      </w:pPr>
      <w:r>
        <w:rPr>
          <w:rFonts w:ascii="Times New Roman" w:hAnsi="Times New Roman" w:cs="Times New Roman"/>
          <w:sz w:val="24"/>
          <w:szCs w:val="24"/>
        </w:rPr>
        <w:t>Findings:</w:t>
      </w:r>
    </w:p>
    <w:p w14:paraId="5EB5A48E" w14:textId="260863AE" w:rsidR="00AC47F6" w:rsidRDefault="00AC47F6" w:rsidP="00D855D4">
      <w:pPr>
        <w:rPr>
          <w:rFonts w:ascii="Times New Roman" w:hAnsi="Times New Roman" w:cs="Times New Roman"/>
          <w:sz w:val="24"/>
          <w:szCs w:val="24"/>
        </w:rPr>
      </w:pPr>
      <w:r>
        <w:rPr>
          <w:rFonts w:ascii="Times New Roman" w:hAnsi="Times New Roman" w:cs="Times New Roman"/>
          <w:sz w:val="24"/>
          <w:szCs w:val="24"/>
        </w:rPr>
        <w:t xml:space="preserve">Procedure 22: Recalculate the quotient of Line 12 of PPP Schedule A divided by Line 11 of PPP Schedule A and agree number entered on Line 13 of PPP Schedule A. If “1.0” is entered on Line 13 of PPP Schedule A, </w:t>
      </w:r>
      <w:r w:rsidR="00E0447E" w:rsidRPr="00D904EF">
        <w:rPr>
          <w:rFonts w:ascii="Times New Roman" w:hAnsi="Times New Roman" w:cs="Times New Roman"/>
          <w:sz w:val="24"/>
          <w:szCs w:val="24"/>
        </w:rPr>
        <w:t>recalculate result of PPP Schedule A Worksheet – FTE Reduction Safe Harbor determination.</w:t>
      </w:r>
    </w:p>
    <w:p w14:paraId="2AE4DB23" w14:textId="211D3555" w:rsidR="00E0447E" w:rsidRDefault="00E0447E" w:rsidP="00D855D4">
      <w:pPr>
        <w:rPr>
          <w:rFonts w:ascii="Times New Roman" w:hAnsi="Times New Roman" w:cs="Times New Roman"/>
          <w:sz w:val="24"/>
          <w:szCs w:val="24"/>
        </w:rPr>
      </w:pPr>
      <w:r>
        <w:rPr>
          <w:rFonts w:ascii="Times New Roman" w:hAnsi="Times New Roman" w:cs="Times New Roman"/>
          <w:sz w:val="24"/>
          <w:szCs w:val="24"/>
        </w:rPr>
        <w:t>Findings;</w:t>
      </w:r>
    </w:p>
    <w:p w14:paraId="7893B3AD" w14:textId="2400FEB1" w:rsidR="00E0447E" w:rsidRDefault="00E0447E" w:rsidP="00D855D4">
      <w:pPr>
        <w:rPr>
          <w:rFonts w:ascii="Times New Roman" w:hAnsi="Times New Roman" w:cs="Times New Roman"/>
          <w:sz w:val="24"/>
          <w:szCs w:val="24"/>
        </w:rPr>
      </w:pPr>
    </w:p>
    <w:p w14:paraId="55379A3A" w14:textId="3F8654BA" w:rsidR="009A08E0" w:rsidRDefault="009A08E0" w:rsidP="00D855D4">
      <w:pPr>
        <w:rPr>
          <w:rFonts w:ascii="Times New Roman" w:hAnsi="Times New Roman" w:cs="Times New Roman"/>
          <w:sz w:val="24"/>
          <w:szCs w:val="24"/>
          <w:u w:val="single"/>
        </w:rPr>
      </w:pPr>
      <w:r w:rsidRPr="00B561B9">
        <w:rPr>
          <w:rFonts w:ascii="Times New Roman" w:hAnsi="Times New Roman" w:cs="Times New Roman"/>
          <w:sz w:val="24"/>
          <w:szCs w:val="24"/>
          <w:u w:val="single"/>
        </w:rPr>
        <w:t xml:space="preserve">PPP Loan Forgiveness Application – PPP </w:t>
      </w:r>
      <w:r>
        <w:rPr>
          <w:rFonts w:ascii="Times New Roman" w:hAnsi="Times New Roman" w:cs="Times New Roman"/>
          <w:sz w:val="24"/>
          <w:szCs w:val="24"/>
          <w:u w:val="single"/>
        </w:rPr>
        <w:t>Loan Forgiveness Calculation Form</w:t>
      </w:r>
    </w:p>
    <w:p w14:paraId="1F6D3997" w14:textId="3C471D6A" w:rsidR="009A08E0" w:rsidRDefault="009A08E0" w:rsidP="00D855D4">
      <w:pPr>
        <w:rPr>
          <w:rFonts w:ascii="Times New Roman" w:hAnsi="Times New Roman" w:cs="Times New Roman"/>
          <w:sz w:val="24"/>
          <w:szCs w:val="24"/>
        </w:rPr>
      </w:pPr>
    </w:p>
    <w:p w14:paraId="0F4030E5" w14:textId="71442029" w:rsidR="009A08E0" w:rsidRDefault="009A08E0" w:rsidP="00D855D4">
      <w:pPr>
        <w:rPr>
          <w:rFonts w:ascii="Times New Roman" w:hAnsi="Times New Roman" w:cs="Times New Roman"/>
          <w:sz w:val="24"/>
          <w:szCs w:val="24"/>
        </w:rPr>
      </w:pPr>
      <w:r>
        <w:rPr>
          <w:rFonts w:ascii="Times New Roman" w:hAnsi="Times New Roman" w:cs="Times New Roman"/>
          <w:sz w:val="24"/>
          <w:szCs w:val="24"/>
        </w:rPr>
        <w:t>Procedure 23:</w:t>
      </w:r>
      <w:r w:rsidR="004E3564">
        <w:rPr>
          <w:rFonts w:ascii="Times New Roman" w:hAnsi="Times New Roman" w:cs="Times New Roman"/>
          <w:sz w:val="24"/>
          <w:szCs w:val="24"/>
        </w:rPr>
        <w:t xml:space="preserve"> Agree the following information </w:t>
      </w:r>
      <w:r w:rsidR="00B74CDC">
        <w:rPr>
          <w:rFonts w:ascii="Times New Roman" w:hAnsi="Times New Roman" w:cs="Times New Roman"/>
          <w:sz w:val="24"/>
          <w:szCs w:val="24"/>
        </w:rPr>
        <w:t xml:space="preserve">entered </w:t>
      </w:r>
      <w:r w:rsidR="004E3564">
        <w:rPr>
          <w:rFonts w:ascii="Times New Roman" w:hAnsi="Times New Roman" w:cs="Times New Roman"/>
          <w:sz w:val="24"/>
          <w:szCs w:val="24"/>
        </w:rPr>
        <w:t>on PPP Loan Forgiveness Calculation Form to information appearing on the CARES Act Section 1102 loan application submitted to the lender, corresponding deposit in a bank account and to recording in G/L cash account as applicable.</w:t>
      </w:r>
    </w:p>
    <w:p w14:paraId="0218DFFE" w14:textId="0BAA155D" w:rsidR="004E3564" w:rsidRDefault="004E3564" w:rsidP="00D855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SBA PPP Loan Number</w:t>
      </w:r>
    </w:p>
    <w:p w14:paraId="17025845" w14:textId="140A8764" w:rsidR="004E3564" w:rsidRDefault="004E3564" w:rsidP="00D855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Lender PPP Loan Number</w:t>
      </w:r>
    </w:p>
    <w:p w14:paraId="72F8C178" w14:textId="23F8221A" w:rsidR="004E3564" w:rsidRDefault="004E3564" w:rsidP="00D855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PPP Loan Amount</w:t>
      </w:r>
    </w:p>
    <w:p w14:paraId="0140FD7D" w14:textId="3BCC00AC" w:rsidR="004E3564" w:rsidRDefault="00B74CDC" w:rsidP="00D855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PPP Loan Disbursement Date</w:t>
      </w:r>
    </w:p>
    <w:p w14:paraId="1C429E87" w14:textId="5D92ABEB" w:rsidR="00B74CDC" w:rsidRDefault="00B74CDC" w:rsidP="00D855D4">
      <w:pPr>
        <w:rPr>
          <w:rFonts w:ascii="Times New Roman" w:hAnsi="Times New Roman" w:cs="Times New Roman"/>
          <w:sz w:val="24"/>
          <w:szCs w:val="24"/>
        </w:rPr>
      </w:pPr>
      <w:r>
        <w:rPr>
          <w:rFonts w:ascii="Times New Roman" w:hAnsi="Times New Roman" w:cs="Times New Roman"/>
          <w:sz w:val="24"/>
          <w:szCs w:val="24"/>
        </w:rPr>
        <w:t>Findings:</w:t>
      </w:r>
    </w:p>
    <w:p w14:paraId="220F158A" w14:textId="37BA11BF" w:rsidR="00B74CDC" w:rsidRDefault="00B74CDC" w:rsidP="00D855D4">
      <w:pPr>
        <w:rPr>
          <w:rFonts w:ascii="Times New Roman" w:hAnsi="Times New Roman" w:cs="Times New Roman"/>
          <w:sz w:val="24"/>
          <w:szCs w:val="24"/>
        </w:rPr>
      </w:pPr>
      <w:r>
        <w:rPr>
          <w:rFonts w:ascii="Times New Roman" w:hAnsi="Times New Roman" w:cs="Times New Roman"/>
          <w:sz w:val="24"/>
          <w:szCs w:val="24"/>
        </w:rPr>
        <w:t>Procedure 24: Agree the following information entered on PPP Loan Forgiveness Calculation Form to corresponding payroll reports (internal or third-party payroll service provider).</w:t>
      </w:r>
    </w:p>
    <w:p w14:paraId="78479237" w14:textId="64FE0548" w:rsidR="00B74CDC" w:rsidRDefault="00B74CDC" w:rsidP="00D855D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Employees at Time of Loan Application</w:t>
      </w:r>
    </w:p>
    <w:p w14:paraId="001D925F" w14:textId="52E61AAB" w:rsidR="00B74CDC" w:rsidRDefault="00B74CDC" w:rsidP="00D855D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Employees at Time of Forgiveness Application</w:t>
      </w:r>
    </w:p>
    <w:p w14:paraId="6099EEE1" w14:textId="4071CAF3" w:rsidR="00B74CDC" w:rsidRDefault="00B74CDC" w:rsidP="00D855D4">
      <w:pPr>
        <w:rPr>
          <w:rFonts w:ascii="Times New Roman" w:hAnsi="Times New Roman" w:cs="Times New Roman"/>
          <w:sz w:val="24"/>
          <w:szCs w:val="24"/>
        </w:rPr>
      </w:pPr>
      <w:r>
        <w:rPr>
          <w:rFonts w:ascii="Times New Roman" w:hAnsi="Times New Roman" w:cs="Times New Roman"/>
          <w:sz w:val="24"/>
          <w:szCs w:val="24"/>
        </w:rPr>
        <w:t>Findings:</w:t>
      </w:r>
    </w:p>
    <w:p w14:paraId="6883A0B8" w14:textId="7213FF25" w:rsidR="00B74CDC" w:rsidRDefault="00B74CDC" w:rsidP="00D855D4">
      <w:pPr>
        <w:rPr>
          <w:rFonts w:ascii="Times New Roman" w:hAnsi="Times New Roman" w:cs="Times New Roman"/>
          <w:sz w:val="24"/>
          <w:szCs w:val="24"/>
        </w:rPr>
      </w:pPr>
      <w:r>
        <w:rPr>
          <w:rFonts w:ascii="Times New Roman" w:hAnsi="Times New Roman" w:cs="Times New Roman"/>
          <w:sz w:val="24"/>
          <w:szCs w:val="24"/>
        </w:rPr>
        <w:t xml:space="preserve">Procedure 25: </w:t>
      </w:r>
      <w:r w:rsidR="00951257">
        <w:rPr>
          <w:rFonts w:ascii="Times New Roman" w:hAnsi="Times New Roman" w:cs="Times New Roman"/>
          <w:sz w:val="24"/>
          <w:szCs w:val="24"/>
        </w:rPr>
        <w:t xml:space="preserve">Agree the following information entered on the PPP Loan Forgiveness Calculation Form to information appearing on EIDL loan application submitted to SBA, corresponding deposit in a bank </w:t>
      </w:r>
      <w:r w:rsidR="00D855D4">
        <w:rPr>
          <w:rFonts w:ascii="Times New Roman" w:hAnsi="Times New Roman" w:cs="Times New Roman"/>
          <w:sz w:val="24"/>
          <w:szCs w:val="24"/>
        </w:rPr>
        <w:t>account</w:t>
      </w:r>
      <w:r w:rsidR="00951257">
        <w:rPr>
          <w:rFonts w:ascii="Times New Roman" w:hAnsi="Times New Roman" w:cs="Times New Roman"/>
          <w:sz w:val="24"/>
          <w:szCs w:val="24"/>
        </w:rPr>
        <w:t xml:space="preserve"> and to recording in G/L cash account, as applicable.</w:t>
      </w:r>
    </w:p>
    <w:p w14:paraId="7065AFAB" w14:textId="166D4FCA" w:rsidR="00951257" w:rsidRDefault="00951257" w:rsidP="00D855D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EIDL Advance Amount</w:t>
      </w:r>
    </w:p>
    <w:p w14:paraId="7A9AB838" w14:textId="1C1DB666" w:rsidR="00951257" w:rsidRDefault="00951257" w:rsidP="00D855D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EIDL Application Number</w:t>
      </w:r>
    </w:p>
    <w:p w14:paraId="3AEB3AFA" w14:textId="291D7027" w:rsidR="00951257" w:rsidRDefault="00951257" w:rsidP="00D855D4">
      <w:pPr>
        <w:rPr>
          <w:rFonts w:ascii="Times New Roman" w:hAnsi="Times New Roman" w:cs="Times New Roman"/>
          <w:sz w:val="24"/>
          <w:szCs w:val="24"/>
        </w:rPr>
      </w:pPr>
      <w:r>
        <w:rPr>
          <w:rFonts w:ascii="Times New Roman" w:hAnsi="Times New Roman" w:cs="Times New Roman"/>
          <w:sz w:val="24"/>
          <w:szCs w:val="24"/>
        </w:rPr>
        <w:t>Findings:</w:t>
      </w:r>
    </w:p>
    <w:p w14:paraId="6964483B" w14:textId="1F5CA2BE" w:rsidR="00951257" w:rsidRDefault="00951257" w:rsidP="00D855D4">
      <w:pPr>
        <w:rPr>
          <w:rFonts w:ascii="Times New Roman" w:hAnsi="Times New Roman" w:cs="Times New Roman"/>
          <w:sz w:val="24"/>
          <w:szCs w:val="24"/>
        </w:rPr>
      </w:pPr>
      <w:r>
        <w:rPr>
          <w:rFonts w:ascii="Times New Roman" w:hAnsi="Times New Roman" w:cs="Times New Roman"/>
          <w:sz w:val="24"/>
          <w:szCs w:val="24"/>
        </w:rPr>
        <w:t xml:space="preserve">Procedure 26: </w:t>
      </w:r>
      <w:r w:rsidR="008D2D2E">
        <w:rPr>
          <w:rFonts w:ascii="Times New Roman" w:hAnsi="Times New Roman" w:cs="Times New Roman"/>
          <w:sz w:val="24"/>
          <w:szCs w:val="24"/>
        </w:rPr>
        <w:t>Agree Payroll Schedule indicated on PPP Loan Forgiveness Calculation Form to payroll reports (internal or third-party service provider).</w:t>
      </w:r>
    </w:p>
    <w:p w14:paraId="3FDC04DA" w14:textId="1EF9E604" w:rsidR="008D2D2E" w:rsidRDefault="008D2D2E" w:rsidP="00D855D4">
      <w:pPr>
        <w:rPr>
          <w:rFonts w:ascii="Times New Roman" w:hAnsi="Times New Roman" w:cs="Times New Roman"/>
          <w:sz w:val="24"/>
          <w:szCs w:val="24"/>
        </w:rPr>
      </w:pPr>
      <w:r>
        <w:rPr>
          <w:rFonts w:ascii="Times New Roman" w:hAnsi="Times New Roman" w:cs="Times New Roman"/>
          <w:sz w:val="24"/>
          <w:szCs w:val="24"/>
        </w:rPr>
        <w:t>Findings;</w:t>
      </w:r>
    </w:p>
    <w:p w14:paraId="73F9FCDE" w14:textId="6177BF9E" w:rsidR="008D2D2E" w:rsidRDefault="008D2D2E" w:rsidP="00D855D4">
      <w:pPr>
        <w:rPr>
          <w:rFonts w:ascii="Times New Roman" w:hAnsi="Times New Roman" w:cs="Times New Roman"/>
          <w:sz w:val="24"/>
          <w:szCs w:val="24"/>
        </w:rPr>
      </w:pPr>
      <w:r>
        <w:rPr>
          <w:rFonts w:ascii="Times New Roman" w:hAnsi="Times New Roman" w:cs="Times New Roman"/>
          <w:sz w:val="24"/>
          <w:szCs w:val="24"/>
        </w:rPr>
        <w:t xml:space="preserve">Procedure 27: Recalculate and agree dates entered </w:t>
      </w:r>
      <w:r w:rsidR="00044F55">
        <w:rPr>
          <w:rFonts w:ascii="Times New Roman" w:hAnsi="Times New Roman" w:cs="Times New Roman"/>
          <w:sz w:val="24"/>
          <w:szCs w:val="24"/>
        </w:rPr>
        <w:t xml:space="preserve">on the PPP Loan Forgiveness Calculation Form </w:t>
      </w:r>
      <w:r>
        <w:rPr>
          <w:rFonts w:ascii="Times New Roman" w:hAnsi="Times New Roman" w:cs="Times New Roman"/>
          <w:sz w:val="24"/>
          <w:szCs w:val="24"/>
        </w:rPr>
        <w:t xml:space="preserve">for </w:t>
      </w:r>
      <w:r w:rsidR="00044F55">
        <w:rPr>
          <w:rFonts w:ascii="Times New Roman" w:hAnsi="Times New Roman" w:cs="Times New Roman"/>
          <w:sz w:val="24"/>
          <w:szCs w:val="24"/>
        </w:rPr>
        <w:t>“</w:t>
      </w:r>
      <w:r>
        <w:rPr>
          <w:rFonts w:ascii="Times New Roman" w:hAnsi="Times New Roman" w:cs="Times New Roman"/>
          <w:sz w:val="24"/>
          <w:szCs w:val="24"/>
        </w:rPr>
        <w:t>Covered Period</w:t>
      </w:r>
      <w:r w:rsidR="00044F55">
        <w:rPr>
          <w:rFonts w:ascii="Times New Roman" w:hAnsi="Times New Roman" w:cs="Times New Roman"/>
          <w:sz w:val="24"/>
          <w:szCs w:val="24"/>
        </w:rPr>
        <w:t>”</w:t>
      </w:r>
      <w:r>
        <w:rPr>
          <w:rFonts w:ascii="Times New Roman" w:hAnsi="Times New Roman" w:cs="Times New Roman"/>
          <w:sz w:val="24"/>
          <w:szCs w:val="24"/>
        </w:rPr>
        <w:t xml:space="preserve"> </w:t>
      </w:r>
      <w:r w:rsidR="00044F55">
        <w:rPr>
          <w:rFonts w:ascii="Times New Roman" w:hAnsi="Times New Roman" w:cs="Times New Roman"/>
          <w:sz w:val="24"/>
          <w:szCs w:val="24"/>
        </w:rPr>
        <w:t>beginning</w:t>
      </w:r>
      <w:r>
        <w:rPr>
          <w:rFonts w:ascii="Times New Roman" w:hAnsi="Times New Roman" w:cs="Times New Roman"/>
          <w:sz w:val="24"/>
          <w:szCs w:val="24"/>
        </w:rPr>
        <w:t xml:space="preserve"> on the PPP Loan Disbursement Date and ending eight weeks (56 days) later.</w:t>
      </w:r>
    </w:p>
    <w:p w14:paraId="531266A2" w14:textId="1AD057F1" w:rsidR="008D2D2E" w:rsidRDefault="008D2D2E" w:rsidP="00D855D4">
      <w:pPr>
        <w:rPr>
          <w:rFonts w:ascii="Times New Roman" w:hAnsi="Times New Roman" w:cs="Times New Roman"/>
          <w:sz w:val="24"/>
          <w:szCs w:val="24"/>
        </w:rPr>
      </w:pPr>
      <w:r>
        <w:rPr>
          <w:rFonts w:ascii="Times New Roman" w:hAnsi="Times New Roman" w:cs="Times New Roman"/>
          <w:sz w:val="24"/>
          <w:szCs w:val="24"/>
        </w:rPr>
        <w:t>Findings:</w:t>
      </w:r>
    </w:p>
    <w:p w14:paraId="45CA6CED" w14:textId="5F3706B9" w:rsidR="008D2D2E" w:rsidRDefault="008D2D2E" w:rsidP="00D855D4">
      <w:pPr>
        <w:rPr>
          <w:rFonts w:ascii="Times New Roman" w:hAnsi="Times New Roman" w:cs="Times New Roman"/>
          <w:sz w:val="24"/>
          <w:szCs w:val="24"/>
        </w:rPr>
      </w:pPr>
      <w:r>
        <w:rPr>
          <w:rFonts w:ascii="Times New Roman" w:hAnsi="Times New Roman" w:cs="Times New Roman"/>
          <w:sz w:val="24"/>
          <w:szCs w:val="24"/>
        </w:rPr>
        <w:t xml:space="preserve">Procedure 28: Recalculate and agree dates entered on PPP Loan Forgiveness Calculation Form </w:t>
      </w:r>
      <w:r w:rsidR="00044F55">
        <w:rPr>
          <w:rFonts w:ascii="Times New Roman" w:hAnsi="Times New Roman" w:cs="Times New Roman"/>
          <w:sz w:val="24"/>
          <w:szCs w:val="24"/>
        </w:rPr>
        <w:t>for the “Alternative Payroll Covered Period” (if used for administrative convenience) beginning on the first day of the first pay period following the PPP Loan Disbursement Date and ending eight weeks (56 days) later. Agree the first day of the first pay period following the PPP Loan Disbursement Date to applicable payroll report (internal or third-party service provider).</w:t>
      </w:r>
    </w:p>
    <w:p w14:paraId="5D09DA4C" w14:textId="0A1E3615" w:rsidR="00044F55" w:rsidRDefault="00044F55" w:rsidP="00D855D4">
      <w:pPr>
        <w:rPr>
          <w:rFonts w:ascii="Times New Roman" w:hAnsi="Times New Roman" w:cs="Times New Roman"/>
          <w:sz w:val="24"/>
          <w:szCs w:val="24"/>
        </w:rPr>
      </w:pPr>
      <w:r>
        <w:rPr>
          <w:rFonts w:ascii="Times New Roman" w:hAnsi="Times New Roman" w:cs="Times New Roman"/>
          <w:sz w:val="24"/>
          <w:szCs w:val="24"/>
        </w:rPr>
        <w:t>Findings:</w:t>
      </w:r>
    </w:p>
    <w:p w14:paraId="0619CF1C" w14:textId="0EE6270A" w:rsidR="00044F55" w:rsidRDefault="00044F55" w:rsidP="00D855D4">
      <w:pPr>
        <w:rPr>
          <w:rFonts w:ascii="Times New Roman" w:hAnsi="Times New Roman" w:cs="Times New Roman"/>
          <w:sz w:val="24"/>
          <w:szCs w:val="24"/>
        </w:rPr>
      </w:pPr>
      <w:r>
        <w:rPr>
          <w:rFonts w:ascii="Times New Roman" w:hAnsi="Times New Roman" w:cs="Times New Roman"/>
          <w:sz w:val="24"/>
          <w:szCs w:val="24"/>
        </w:rPr>
        <w:t xml:space="preserve">Procedure 29: </w:t>
      </w:r>
      <w:r w:rsidR="00810683">
        <w:rPr>
          <w:rFonts w:ascii="Times New Roman" w:hAnsi="Times New Roman" w:cs="Times New Roman"/>
          <w:sz w:val="24"/>
          <w:szCs w:val="24"/>
        </w:rPr>
        <w:t>If PPP Loan Amount entered on PPP Loan Forgiveness Calculation Form</w:t>
      </w:r>
      <w:r w:rsidR="00B31D4E">
        <w:rPr>
          <w:rFonts w:ascii="Times New Roman" w:hAnsi="Times New Roman" w:cs="Times New Roman"/>
          <w:sz w:val="24"/>
          <w:szCs w:val="24"/>
        </w:rPr>
        <w:t xml:space="preserve"> </w:t>
      </w:r>
      <w:r w:rsidR="00810683">
        <w:rPr>
          <w:rFonts w:ascii="Times New Roman" w:hAnsi="Times New Roman" w:cs="Times New Roman"/>
          <w:sz w:val="24"/>
          <w:szCs w:val="24"/>
        </w:rPr>
        <w:t>is in excess of $2 million</w:t>
      </w:r>
      <w:r w:rsidR="00B31D4E">
        <w:rPr>
          <w:rFonts w:ascii="Times New Roman" w:hAnsi="Times New Roman" w:cs="Times New Roman"/>
          <w:sz w:val="24"/>
          <w:szCs w:val="24"/>
        </w:rPr>
        <w:t xml:space="preserve"> (the Instructions for the PPP Loan Forgiveness Calculation Form provides instructions with respect to inclusion of affiliates and other matters)</w:t>
      </w:r>
      <w:r w:rsidR="00810683">
        <w:rPr>
          <w:rFonts w:ascii="Times New Roman" w:hAnsi="Times New Roman" w:cs="Times New Roman"/>
          <w:sz w:val="24"/>
          <w:szCs w:val="24"/>
        </w:rPr>
        <w:t>, agree to appropriate box being checked on PPP Loan Forgiveness Calculation Form.</w:t>
      </w:r>
      <w:r w:rsidR="00D904EF">
        <w:rPr>
          <w:rFonts w:ascii="Times New Roman" w:hAnsi="Times New Roman" w:cs="Times New Roman"/>
          <w:sz w:val="24"/>
          <w:szCs w:val="24"/>
        </w:rPr>
        <w:t xml:space="preserve"> </w:t>
      </w:r>
    </w:p>
    <w:p w14:paraId="62E7BED4" w14:textId="1DC765B1" w:rsidR="00810683" w:rsidRDefault="00810683" w:rsidP="00D855D4">
      <w:pPr>
        <w:rPr>
          <w:rFonts w:ascii="Times New Roman" w:hAnsi="Times New Roman" w:cs="Times New Roman"/>
          <w:sz w:val="24"/>
          <w:szCs w:val="24"/>
        </w:rPr>
      </w:pPr>
      <w:r>
        <w:rPr>
          <w:rFonts w:ascii="Times New Roman" w:hAnsi="Times New Roman" w:cs="Times New Roman"/>
          <w:sz w:val="24"/>
          <w:szCs w:val="24"/>
        </w:rPr>
        <w:t>Findings:</w:t>
      </w:r>
    </w:p>
    <w:p w14:paraId="0594F75E" w14:textId="28EBA9EB" w:rsidR="00810683" w:rsidRDefault="00810683" w:rsidP="00D855D4">
      <w:pPr>
        <w:rPr>
          <w:rFonts w:ascii="Times New Roman" w:hAnsi="Times New Roman" w:cs="Times New Roman"/>
          <w:sz w:val="24"/>
          <w:szCs w:val="24"/>
        </w:rPr>
      </w:pPr>
      <w:r>
        <w:rPr>
          <w:rFonts w:ascii="Times New Roman" w:hAnsi="Times New Roman" w:cs="Times New Roman"/>
          <w:sz w:val="24"/>
          <w:szCs w:val="24"/>
        </w:rPr>
        <w:t>Procedure 30: Agree amount entered for Payroll Costs on Line 1 of the PPP Loan Forgiveness Calculation Form to PPP Schedule A, Line 10.</w:t>
      </w:r>
    </w:p>
    <w:p w14:paraId="73E2607A" w14:textId="41A73191" w:rsidR="00810683" w:rsidRDefault="00810683" w:rsidP="00D855D4">
      <w:pPr>
        <w:rPr>
          <w:rFonts w:ascii="Times New Roman" w:hAnsi="Times New Roman" w:cs="Times New Roman"/>
          <w:sz w:val="24"/>
          <w:szCs w:val="24"/>
        </w:rPr>
      </w:pPr>
      <w:r>
        <w:rPr>
          <w:rFonts w:ascii="Times New Roman" w:hAnsi="Times New Roman" w:cs="Times New Roman"/>
          <w:sz w:val="24"/>
          <w:szCs w:val="24"/>
        </w:rPr>
        <w:t>Findings:</w:t>
      </w:r>
    </w:p>
    <w:p w14:paraId="571859A4" w14:textId="4EB3086D" w:rsidR="00E36798" w:rsidRDefault="00810683" w:rsidP="00D855D4">
      <w:pPr>
        <w:rPr>
          <w:rFonts w:ascii="Times New Roman" w:hAnsi="Times New Roman" w:cs="Times New Roman"/>
          <w:sz w:val="24"/>
          <w:szCs w:val="24"/>
        </w:rPr>
      </w:pPr>
      <w:r>
        <w:rPr>
          <w:rFonts w:ascii="Times New Roman" w:hAnsi="Times New Roman" w:cs="Times New Roman"/>
          <w:sz w:val="24"/>
          <w:szCs w:val="24"/>
        </w:rPr>
        <w:t xml:space="preserve">Procedure 31: </w:t>
      </w:r>
      <w:r w:rsidR="00717739">
        <w:rPr>
          <w:rFonts w:ascii="Times New Roman" w:hAnsi="Times New Roman" w:cs="Times New Roman"/>
          <w:sz w:val="24"/>
          <w:szCs w:val="24"/>
        </w:rPr>
        <w:t>R</w:t>
      </w:r>
      <w:r w:rsidR="00E36798">
        <w:rPr>
          <w:rFonts w:ascii="Times New Roman" w:hAnsi="Times New Roman" w:cs="Times New Roman"/>
          <w:sz w:val="24"/>
          <w:szCs w:val="24"/>
        </w:rPr>
        <w:t xml:space="preserve">ecalculate and agree amount </w:t>
      </w:r>
      <w:r w:rsidR="00717739">
        <w:rPr>
          <w:rFonts w:ascii="Times New Roman" w:hAnsi="Times New Roman" w:cs="Times New Roman"/>
          <w:sz w:val="24"/>
          <w:szCs w:val="24"/>
        </w:rPr>
        <w:t xml:space="preserve">entered on Line 2 of PPP Loan Forgiveness Calculation Form </w:t>
      </w:r>
      <w:r w:rsidR="00E36798">
        <w:rPr>
          <w:rFonts w:ascii="Times New Roman" w:hAnsi="Times New Roman" w:cs="Times New Roman"/>
          <w:sz w:val="24"/>
          <w:szCs w:val="24"/>
        </w:rPr>
        <w:t xml:space="preserve">for total </w:t>
      </w:r>
      <w:r w:rsidR="00CC044E">
        <w:rPr>
          <w:rFonts w:ascii="Times New Roman" w:hAnsi="Times New Roman" w:cs="Times New Roman"/>
          <w:sz w:val="24"/>
          <w:szCs w:val="24"/>
        </w:rPr>
        <w:t xml:space="preserve">business mortgage interest payments for any business mortgage obligation on real or personal property entered into before February 15, 2020 (excluding prepayments) </w:t>
      </w:r>
      <w:r w:rsidR="00717739" w:rsidRPr="00717739">
        <w:rPr>
          <w:rFonts w:ascii="Times New Roman" w:hAnsi="Times New Roman" w:cs="Times New Roman"/>
          <w:sz w:val="24"/>
          <w:szCs w:val="24"/>
        </w:rPr>
        <w:t xml:space="preserve">that were </w:t>
      </w:r>
      <w:r w:rsidR="00717739" w:rsidRPr="00153C88">
        <w:rPr>
          <w:rFonts w:ascii="Times New Roman" w:hAnsi="Times New Roman" w:cs="Times New Roman"/>
          <w:sz w:val="24"/>
          <w:szCs w:val="24"/>
        </w:rPr>
        <w:t>paid during the covered period (or were incurred during the covered period and paid on or before the next regular billing date, even if the billing date is after the Covered Period)</w:t>
      </w:r>
      <w:r w:rsidR="00717739">
        <w:rPr>
          <w:sz w:val="20"/>
          <w:szCs w:val="20"/>
        </w:rPr>
        <w:t xml:space="preserve"> </w:t>
      </w:r>
      <w:r w:rsidR="00E36798">
        <w:rPr>
          <w:rFonts w:ascii="Times New Roman" w:hAnsi="Times New Roman" w:cs="Times New Roman"/>
          <w:sz w:val="24"/>
          <w:szCs w:val="24"/>
        </w:rPr>
        <w:t xml:space="preserve">to </w:t>
      </w:r>
      <w:r w:rsidR="00CC044E">
        <w:rPr>
          <w:rFonts w:ascii="Times New Roman" w:hAnsi="Times New Roman" w:cs="Times New Roman"/>
          <w:sz w:val="24"/>
          <w:szCs w:val="24"/>
        </w:rPr>
        <w:t>lender amortization schedules and receipts or cancelled checks, or applicable lender account statements</w:t>
      </w:r>
      <w:r w:rsidR="00E36798">
        <w:rPr>
          <w:rFonts w:ascii="Times New Roman" w:hAnsi="Times New Roman" w:cs="Times New Roman"/>
          <w:sz w:val="24"/>
          <w:szCs w:val="24"/>
        </w:rPr>
        <w:t>.</w:t>
      </w:r>
    </w:p>
    <w:p w14:paraId="2E6B79B9" w14:textId="096BA356" w:rsidR="00CC044E" w:rsidRDefault="00CC044E" w:rsidP="00D855D4">
      <w:pPr>
        <w:rPr>
          <w:rFonts w:ascii="Times New Roman" w:hAnsi="Times New Roman" w:cs="Times New Roman"/>
          <w:sz w:val="24"/>
          <w:szCs w:val="24"/>
        </w:rPr>
      </w:pPr>
      <w:r>
        <w:rPr>
          <w:rFonts w:ascii="Times New Roman" w:hAnsi="Times New Roman" w:cs="Times New Roman"/>
          <w:sz w:val="24"/>
          <w:szCs w:val="24"/>
        </w:rPr>
        <w:t>Findings:</w:t>
      </w:r>
    </w:p>
    <w:p w14:paraId="19E070BF" w14:textId="2A361F03" w:rsidR="00703C89" w:rsidRDefault="00CC044E" w:rsidP="00D855D4">
      <w:pPr>
        <w:rPr>
          <w:rFonts w:ascii="Times New Roman" w:hAnsi="Times New Roman" w:cs="Times New Roman"/>
          <w:sz w:val="24"/>
          <w:szCs w:val="24"/>
        </w:rPr>
      </w:pPr>
      <w:r>
        <w:rPr>
          <w:rFonts w:ascii="Times New Roman" w:hAnsi="Times New Roman" w:cs="Times New Roman"/>
          <w:sz w:val="24"/>
          <w:szCs w:val="24"/>
        </w:rPr>
        <w:t xml:space="preserve">Procedure 32: </w:t>
      </w:r>
      <w:r w:rsidR="00703C89">
        <w:rPr>
          <w:rFonts w:ascii="Times New Roman" w:hAnsi="Times New Roman" w:cs="Times New Roman"/>
          <w:sz w:val="24"/>
          <w:szCs w:val="24"/>
        </w:rPr>
        <w:t xml:space="preserve">the </w:t>
      </w:r>
      <w:r w:rsidR="005125BB">
        <w:rPr>
          <w:rFonts w:ascii="Times New Roman" w:hAnsi="Times New Roman" w:cs="Times New Roman"/>
          <w:sz w:val="24"/>
          <w:szCs w:val="24"/>
        </w:rPr>
        <w:t>R</w:t>
      </w:r>
      <w:r w:rsidR="00703C89">
        <w:rPr>
          <w:rFonts w:ascii="Times New Roman" w:hAnsi="Times New Roman" w:cs="Times New Roman"/>
          <w:sz w:val="24"/>
          <w:szCs w:val="24"/>
        </w:rPr>
        <w:t xml:space="preserve">ecalculate and agree amount </w:t>
      </w:r>
      <w:r w:rsidR="005125BB">
        <w:rPr>
          <w:rFonts w:ascii="Times New Roman" w:hAnsi="Times New Roman" w:cs="Times New Roman"/>
          <w:sz w:val="24"/>
          <w:szCs w:val="24"/>
        </w:rPr>
        <w:t xml:space="preserve">entered on Line 3 of PPP Loan Forgiveness Calculation Form </w:t>
      </w:r>
      <w:r w:rsidR="00703C89">
        <w:rPr>
          <w:rFonts w:ascii="Times New Roman" w:hAnsi="Times New Roman" w:cs="Times New Roman"/>
          <w:sz w:val="24"/>
          <w:szCs w:val="24"/>
        </w:rPr>
        <w:t xml:space="preserve">for total business rent or lease payments for real estate or personal property pursuant to lease agreements in force before February 15, 2020 </w:t>
      </w:r>
      <w:r w:rsidR="005125BB" w:rsidRPr="00717739">
        <w:rPr>
          <w:rFonts w:ascii="Times New Roman" w:hAnsi="Times New Roman" w:cs="Times New Roman"/>
          <w:sz w:val="24"/>
          <w:szCs w:val="24"/>
        </w:rPr>
        <w:t xml:space="preserve">that were </w:t>
      </w:r>
      <w:r w:rsidR="005125BB" w:rsidRPr="00060AF5">
        <w:rPr>
          <w:rFonts w:ascii="Times New Roman" w:hAnsi="Times New Roman" w:cs="Times New Roman"/>
          <w:sz w:val="24"/>
          <w:szCs w:val="24"/>
        </w:rPr>
        <w:t>paid during the covered period (or were incurred during the covered period and paid on or before the next regular billing date, even if the billing date is after the Covered Period)</w:t>
      </w:r>
      <w:r w:rsidR="005125BB">
        <w:rPr>
          <w:sz w:val="20"/>
          <w:szCs w:val="20"/>
        </w:rPr>
        <w:t xml:space="preserve"> </w:t>
      </w:r>
      <w:r w:rsidR="00703C89">
        <w:rPr>
          <w:rFonts w:ascii="Times New Roman" w:hAnsi="Times New Roman" w:cs="Times New Roman"/>
          <w:sz w:val="24"/>
          <w:szCs w:val="24"/>
        </w:rPr>
        <w:t>to current lease agreements and receipts or cancelled checks, or applicable lessor account statements</w:t>
      </w:r>
      <w:r w:rsidR="00071E7F">
        <w:rPr>
          <w:rFonts w:ascii="Times New Roman" w:hAnsi="Times New Roman" w:cs="Times New Roman"/>
          <w:sz w:val="24"/>
          <w:szCs w:val="24"/>
        </w:rPr>
        <w:t>.</w:t>
      </w:r>
    </w:p>
    <w:p w14:paraId="0D2CFD07" w14:textId="77777777" w:rsidR="00703C89" w:rsidRDefault="00703C89" w:rsidP="00D855D4">
      <w:pPr>
        <w:rPr>
          <w:rFonts w:ascii="Times New Roman" w:hAnsi="Times New Roman" w:cs="Times New Roman"/>
          <w:sz w:val="24"/>
          <w:szCs w:val="24"/>
        </w:rPr>
      </w:pPr>
      <w:r>
        <w:rPr>
          <w:rFonts w:ascii="Times New Roman" w:hAnsi="Times New Roman" w:cs="Times New Roman"/>
          <w:sz w:val="24"/>
          <w:szCs w:val="24"/>
        </w:rPr>
        <w:t>Findings:</w:t>
      </w:r>
    </w:p>
    <w:p w14:paraId="0165D4EA" w14:textId="177A2851" w:rsidR="00CC044E" w:rsidRDefault="00703C89" w:rsidP="00D855D4">
      <w:pPr>
        <w:rPr>
          <w:rFonts w:ascii="Times New Roman" w:hAnsi="Times New Roman" w:cs="Times New Roman"/>
          <w:sz w:val="24"/>
          <w:szCs w:val="24"/>
        </w:rPr>
      </w:pPr>
      <w:r>
        <w:rPr>
          <w:rFonts w:ascii="Times New Roman" w:hAnsi="Times New Roman" w:cs="Times New Roman"/>
          <w:sz w:val="24"/>
          <w:szCs w:val="24"/>
        </w:rPr>
        <w:t xml:space="preserve">Procedure 33: </w:t>
      </w:r>
      <w:r w:rsidR="005125BB">
        <w:rPr>
          <w:rFonts w:ascii="Times New Roman" w:hAnsi="Times New Roman" w:cs="Times New Roman"/>
          <w:sz w:val="24"/>
          <w:szCs w:val="24"/>
        </w:rPr>
        <w:t>R</w:t>
      </w:r>
      <w:r w:rsidR="00BF7E11">
        <w:rPr>
          <w:rFonts w:ascii="Times New Roman" w:hAnsi="Times New Roman" w:cs="Times New Roman"/>
          <w:sz w:val="24"/>
          <w:szCs w:val="24"/>
        </w:rPr>
        <w:t xml:space="preserve">ecalculate and agree amount </w:t>
      </w:r>
      <w:r w:rsidR="005125BB">
        <w:rPr>
          <w:rFonts w:ascii="Times New Roman" w:hAnsi="Times New Roman" w:cs="Times New Roman"/>
          <w:sz w:val="24"/>
          <w:szCs w:val="24"/>
        </w:rPr>
        <w:t>entered on Lin</w:t>
      </w:r>
      <w:r w:rsidR="007D63C1">
        <w:rPr>
          <w:rFonts w:ascii="Times New Roman" w:hAnsi="Times New Roman" w:cs="Times New Roman"/>
          <w:sz w:val="24"/>
          <w:szCs w:val="24"/>
        </w:rPr>
        <w:t>e</w:t>
      </w:r>
      <w:r w:rsidR="005125BB">
        <w:rPr>
          <w:rFonts w:ascii="Times New Roman" w:hAnsi="Times New Roman" w:cs="Times New Roman"/>
          <w:sz w:val="24"/>
          <w:szCs w:val="24"/>
        </w:rPr>
        <w:t xml:space="preserve"> 4 of PPP Loan Forgiveness Calculation Form </w:t>
      </w:r>
      <w:r w:rsidR="00BF7E11">
        <w:rPr>
          <w:rFonts w:ascii="Times New Roman" w:hAnsi="Times New Roman" w:cs="Times New Roman"/>
          <w:sz w:val="24"/>
          <w:szCs w:val="24"/>
        </w:rPr>
        <w:t>for total business</w:t>
      </w:r>
      <w:r w:rsidR="00B07619">
        <w:rPr>
          <w:rFonts w:ascii="Times New Roman" w:hAnsi="Times New Roman" w:cs="Times New Roman"/>
          <w:sz w:val="24"/>
          <w:szCs w:val="24"/>
        </w:rPr>
        <w:t xml:space="preserve"> utility </w:t>
      </w:r>
      <w:r w:rsidR="00BF7E11">
        <w:rPr>
          <w:rFonts w:ascii="Times New Roman" w:hAnsi="Times New Roman" w:cs="Times New Roman"/>
          <w:sz w:val="24"/>
          <w:szCs w:val="24"/>
        </w:rPr>
        <w:t>payments</w:t>
      </w:r>
      <w:r w:rsidR="00B07619">
        <w:rPr>
          <w:rFonts w:ascii="Times New Roman" w:hAnsi="Times New Roman" w:cs="Times New Roman"/>
          <w:sz w:val="24"/>
          <w:szCs w:val="24"/>
        </w:rPr>
        <w:t xml:space="preserve"> for business utilities for which service began </w:t>
      </w:r>
      <w:r w:rsidR="00BF7E11">
        <w:rPr>
          <w:rFonts w:ascii="Times New Roman" w:hAnsi="Times New Roman" w:cs="Times New Roman"/>
          <w:sz w:val="24"/>
          <w:szCs w:val="24"/>
        </w:rPr>
        <w:t xml:space="preserve">before February 15, 2020 entered on Line </w:t>
      </w:r>
      <w:r w:rsidR="00B07619">
        <w:rPr>
          <w:rFonts w:ascii="Times New Roman" w:hAnsi="Times New Roman" w:cs="Times New Roman"/>
          <w:sz w:val="24"/>
          <w:szCs w:val="24"/>
        </w:rPr>
        <w:t>4</w:t>
      </w:r>
      <w:r w:rsidR="005125BB" w:rsidRPr="005125BB">
        <w:rPr>
          <w:rFonts w:ascii="Times New Roman" w:hAnsi="Times New Roman" w:cs="Times New Roman"/>
          <w:sz w:val="24"/>
          <w:szCs w:val="24"/>
        </w:rPr>
        <w:t xml:space="preserve"> </w:t>
      </w:r>
      <w:r w:rsidR="005125BB" w:rsidRPr="00717739">
        <w:rPr>
          <w:rFonts w:ascii="Times New Roman" w:hAnsi="Times New Roman" w:cs="Times New Roman"/>
          <w:sz w:val="24"/>
          <w:szCs w:val="24"/>
        </w:rPr>
        <w:t xml:space="preserve">that were </w:t>
      </w:r>
      <w:r w:rsidR="005125BB" w:rsidRPr="00060AF5">
        <w:rPr>
          <w:rFonts w:ascii="Times New Roman" w:hAnsi="Times New Roman" w:cs="Times New Roman"/>
          <w:sz w:val="24"/>
          <w:szCs w:val="24"/>
        </w:rPr>
        <w:t>paid during the covered period (or were incurred during the covered period and paid on or before the next regular billing date, even if the billing date is after the Covered Period)</w:t>
      </w:r>
      <w:r w:rsidR="005125BB">
        <w:rPr>
          <w:sz w:val="20"/>
          <w:szCs w:val="20"/>
        </w:rPr>
        <w:t xml:space="preserve"> </w:t>
      </w:r>
      <w:r w:rsidR="00BF7E11">
        <w:rPr>
          <w:rFonts w:ascii="Times New Roman" w:hAnsi="Times New Roman" w:cs="Times New Roman"/>
          <w:sz w:val="24"/>
          <w:szCs w:val="24"/>
        </w:rPr>
        <w:t xml:space="preserve">to </w:t>
      </w:r>
      <w:r w:rsidR="00B07619">
        <w:rPr>
          <w:rFonts w:ascii="Times New Roman" w:hAnsi="Times New Roman" w:cs="Times New Roman"/>
          <w:sz w:val="24"/>
          <w:szCs w:val="24"/>
        </w:rPr>
        <w:t>applicable invoices, receipts, cancelled checks or account statements</w:t>
      </w:r>
      <w:r>
        <w:rPr>
          <w:rFonts w:ascii="Times New Roman" w:hAnsi="Times New Roman" w:cs="Times New Roman"/>
          <w:sz w:val="24"/>
          <w:szCs w:val="24"/>
        </w:rPr>
        <w:t>.</w:t>
      </w:r>
    </w:p>
    <w:p w14:paraId="2CFFDD2E" w14:textId="75DB8852" w:rsidR="00B07619" w:rsidRDefault="00B07619" w:rsidP="00D855D4">
      <w:pPr>
        <w:rPr>
          <w:rFonts w:ascii="Times New Roman" w:hAnsi="Times New Roman" w:cs="Times New Roman"/>
          <w:sz w:val="24"/>
          <w:szCs w:val="24"/>
        </w:rPr>
      </w:pPr>
      <w:r>
        <w:rPr>
          <w:rFonts w:ascii="Times New Roman" w:hAnsi="Times New Roman" w:cs="Times New Roman"/>
          <w:sz w:val="24"/>
          <w:szCs w:val="24"/>
        </w:rPr>
        <w:t>Findings:</w:t>
      </w:r>
    </w:p>
    <w:p w14:paraId="04D67684" w14:textId="1FD6E65A" w:rsidR="004F1CB9" w:rsidRDefault="00B07619" w:rsidP="00D855D4">
      <w:pPr>
        <w:rPr>
          <w:rFonts w:ascii="Times New Roman" w:hAnsi="Times New Roman" w:cs="Times New Roman"/>
          <w:sz w:val="24"/>
          <w:szCs w:val="24"/>
        </w:rPr>
      </w:pPr>
      <w:r>
        <w:rPr>
          <w:rFonts w:ascii="Times New Roman" w:hAnsi="Times New Roman" w:cs="Times New Roman"/>
          <w:sz w:val="24"/>
          <w:szCs w:val="24"/>
        </w:rPr>
        <w:t xml:space="preserve">Procedure 34: </w:t>
      </w:r>
      <w:r w:rsidR="004F1CB9">
        <w:rPr>
          <w:rFonts w:ascii="Times New Roman" w:hAnsi="Times New Roman" w:cs="Times New Roman"/>
          <w:sz w:val="24"/>
          <w:szCs w:val="24"/>
        </w:rPr>
        <w:t>Agree amount entered for Total Salary/Hourly Wage Reduction on Line 5 of the PPP Loan Forgiveness Calculation Form to PPP Schedule A, Line 3.</w:t>
      </w:r>
    </w:p>
    <w:p w14:paraId="124FDC72" w14:textId="0E527390" w:rsidR="004F1CB9" w:rsidRDefault="004F1CB9" w:rsidP="00D855D4">
      <w:pPr>
        <w:rPr>
          <w:rFonts w:ascii="Times New Roman" w:hAnsi="Times New Roman" w:cs="Times New Roman"/>
          <w:sz w:val="24"/>
          <w:szCs w:val="24"/>
        </w:rPr>
      </w:pPr>
      <w:r>
        <w:rPr>
          <w:rFonts w:ascii="Times New Roman" w:hAnsi="Times New Roman" w:cs="Times New Roman"/>
          <w:sz w:val="24"/>
          <w:szCs w:val="24"/>
        </w:rPr>
        <w:t>Findings:</w:t>
      </w:r>
    </w:p>
    <w:p w14:paraId="0C281DED" w14:textId="223DB2B3" w:rsidR="004F1CB9" w:rsidRDefault="004F1CB9" w:rsidP="00D855D4">
      <w:pPr>
        <w:rPr>
          <w:rFonts w:ascii="Times New Roman" w:hAnsi="Times New Roman" w:cs="Times New Roman"/>
          <w:sz w:val="24"/>
          <w:szCs w:val="24"/>
        </w:rPr>
      </w:pPr>
      <w:r>
        <w:rPr>
          <w:rFonts w:ascii="Times New Roman" w:hAnsi="Times New Roman" w:cs="Times New Roman"/>
          <w:sz w:val="24"/>
          <w:szCs w:val="24"/>
        </w:rPr>
        <w:t>Procedure 35: Recalculate and agree the amount entered on Line 6 of the PPP Loan Forgiveness Calculation Form by adding the amounts on Lines 1, 2, 3, and 4 and subtracting Line 5 of the PPP Loan Forgiveness Calculation Form.</w:t>
      </w:r>
    </w:p>
    <w:p w14:paraId="33FD37D9" w14:textId="5FB137D8" w:rsidR="004F1CB9" w:rsidRDefault="004F1CB9" w:rsidP="00D855D4">
      <w:pPr>
        <w:rPr>
          <w:rFonts w:ascii="Times New Roman" w:hAnsi="Times New Roman" w:cs="Times New Roman"/>
          <w:sz w:val="24"/>
          <w:szCs w:val="24"/>
        </w:rPr>
      </w:pPr>
      <w:r>
        <w:rPr>
          <w:rFonts w:ascii="Times New Roman" w:hAnsi="Times New Roman" w:cs="Times New Roman"/>
          <w:sz w:val="24"/>
          <w:szCs w:val="24"/>
        </w:rPr>
        <w:t>Findings:</w:t>
      </w:r>
    </w:p>
    <w:p w14:paraId="7E8CE03C" w14:textId="47D35DC1" w:rsidR="000C4C62" w:rsidRDefault="004F1CB9" w:rsidP="00D855D4">
      <w:pPr>
        <w:rPr>
          <w:rFonts w:ascii="Times New Roman" w:hAnsi="Times New Roman" w:cs="Times New Roman"/>
          <w:sz w:val="24"/>
          <w:szCs w:val="24"/>
        </w:rPr>
      </w:pPr>
      <w:r>
        <w:rPr>
          <w:rFonts w:ascii="Times New Roman" w:hAnsi="Times New Roman" w:cs="Times New Roman"/>
          <w:sz w:val="24"/>
          <w:szCs w:val="24"/>
        </w:rPr>
        <w:t xml:space="preserve">Procedure 36: </w:t>
      </w:r>
      <w:r w:rsidR="000C4C62">
        <w:rPr>
          <w:rFonts w:ascii="Times New Roman" w:hAnsi="Times New Roman" w:cs="Times New Roman"/>
          <w:sz w:val="24"/>
          <w:szCs w:val="24"/>
        </w:rPr>
        <w:t>Agree the number entered for the FTE Reduction Quotient on Line 7 of the PPP Loan Forgiveness Calculation Form to PPP Schedule A, Lin</w:t>
      </w:r>
      <w:r w:rsidR="00D855D4">
        <w:rPr>
          <w:rFonts w:ascii="Times New Roman" w:hAnsi="Times New Roman" w:cs="Times New Roman"/>
          <w:sz w:val="24"/>
          <w:szCs w:val="24"/>
        </w:rPr>
        <w:t>e</w:t>
      </w:r>
      <w:r w:rsidR="000C4C62">
        <w:rPr>
          <w:rFonts w:ascii="Times New Roman" w:hAnsi="Times New Roman" w:cs="Times New Roman"/>
          <w:sz w:val="24"/>
          <w:szCs w:val="24"/>
        </w:rPr>
        <w:t xml:space="preserve"> 13.</w:t>
      </w:r>
    </w:p>
    <w:p w14:paraId="26122038" w14:textId="77777777" w:rsidR="000C4C62" w:rsidRDefault="000C4C62" w:rsidP="00D855D4">
      <w:pPr>
        <w:rPr>
          <w:rFonts w:ascii="Times New Roman" w:hAnsi="Times New Roman" w:cs="Times New Roman"/>
          <w:sz w:val="24"/>
          <w:szCs w:val="24"/>
        </w:rPr>
      </w:pPr>
      <w:r>
        <w:rPr>
          <w:rFonts w:ascii="Times New Roman" w:hAnsi="Times New Roman" w:cs="Times New Roman"/>
          <w:sz w:val="24"/>
          <w:szCs w:val="24"/>
        </w:rPr>
        <w:t>Findings:</w:t>
      </w:r>
    </w:p>
    <w:p w14:paraId="2CB85208" w14:textId="7692D1BD" w:rsidR="004F1CB9" w:rsidRDefault="000C4C62" w:rsidP="00D855D4">
      <w:pPr>
        <w:rPr>
          <w:rFonts w:ascii="Times New Roman" w:hAnsi="Times New Roman" w:cs="Times New Roman"/>
          <w:sz w:val="24"/>
          <w:szCs w:val="24"/>
        </w:rPr>
      </w:pPr>
      <w:r>
        <w:rPr>
          <w:rFonts w:ascii="Times New Roman" w:hAnsi="Times New Roman" w:cs="Times New Roman"/>
          <w:sz w:val="24"/>
          <w:szCs w:val="24"/>
        </w:rPr>
        <w:t xml:space="preserve">Procedure 37: Recalculate and agree the amount for Modified Total entered on Line 8 of the PPP Loan Forgiveness Calculation Form </w:t>
      </w:r>
      <w:r w:rsidR="0007413B">
        <w:rPr>
          <w:rFonts w:ascii="Times New Roman" w:hAnsi="Times New Roman" w:cs="Times New Roman"/>
          <w:sz w:val="24"/>
          <w:szCs w:val="24"/>
        </w:rPr>
        <w:t>by multiplying Lines 6 and 7 of the PPP Loan Forgiveness Calculation Form.</w:t>
      </w:r>
    </w:p>
    <w:p w14:paraId="79852483" w14:textId="5A6BDDA2" w:rsidR="0007413B" w:rsidRDefault="0007413B" w:rsidP="00D855D4">
      <w:pPr>
        <w:rPr>
          <w:rFonts w:ascii="Times New Roman" w:hAnsi="Times New Roman" w:cs="Times New Roman"/>
          <w:sz w:val="24"/>
          <w:szCs w:val="24"/>
        </w:rPr>
      </w:pPr>
      <w:r>
        <w:rPr>
          <w:rFonts w:ascii="Times New Roman" w:hAnsi="Times New Roman" w:cs="Times New Roman"/>
          <w:sz w:val="24"/>
          <w:szCs w:val="24"/>
        </w:rPr>
        <w:t>Findings:</w:t>
      </w:r>
    </w:p>
    <w:p w14:paraId="772286E9" w14:textId="7973A29B" w:rsidR="0007413B" w:rsidRDefault="0007413B" w:rsidP="00D855D4">
      <w:pPr>
        <w:rPr>
          <w:rFonts w:ascii="Times New Roman" w:hAnsi="Times New Roman" w:cs="Times New Roman"/>
          <w:sz w:val="24"/>
          <w:szCs w:val="24"/>
        </w:rPr>
      </w:pPr>
      <w:r>
        <w:rPr>
          <w:rFonts w:ascii="Times New Roman" w:hAnsi="Times New Roman" w:cs="Times New Roman"/>
          <w:sz w:val="24"/>
          <w:szCs w:val="24"/>
        </w:rPr>
        <w:t xml:space="preserve">Procedure 38: </w:t>
      </w:r>
      <w:r w:rsidR="00353271">
        <w:rPr>
          <w:rFonts w:ascii="Times New Roman" w:hAnsi="Times New Roman" w:cs="Times New Roman"/>
          <w:sz w:val="24"/>
          <w:szCs w:val="24"/>
        </w:rPr>
        <w:t>Agree PPP Loan Amount entered on Line 9 of the PPP Loan Forgiveness Calculation Form to information included in Procedure 23.</w:t>
      </w:r>
    </w:p>
    <w:p w14:paraId="64320440" w14:textId="562BA1E9" w:rsidR="00353271" w:rsidRDefault="00353271" w:rsidP="00D855D4">
      <w:pPr>
        <w:rPr>
          <w:rFonts w:ascii="Times New Roman" w:hAnsi="Times New Roman" w:cs="Times New Roman"/>
          <w:sz w:val="24"/>
          <w:szCs w:val="24"/>
        </w:rPr>
      </w:pPr>
      <w:r>
        <w:rPr>
          <w:rFonts w:ascii="Times New Roman" w:hAnsi="Times New Roman" w:cs="Times New Roman"/>
          <w:sz w:val="24"/>
          <w:szCs w:val="24"/>
        </w:rPr>
        <w:t>Findings:</w:t>
      </w:r>
    </w:p>
    <w:p w14:paraId="005896E5" w14:textId="4214DF8D" w:rsidR="00D855D4" w:rsidRDefault="00D855D4" w:rsidP="00D855D4">
      <w:pPr>
        <w:rPr>
          <w:rFonts w:ascii="Times New Roman" w:hAnsi="Times New Roman" w:cs="Times New Roman"/>
          <w:sz w:val="24"/>
          <w:szCs w:val="24"/>
        </w:rPr>
      </w:pPr>
      <w:r>
        <w:rPr>
          <w:rFonts w:ascii="Times New Roman" w:hAnsi="Times New Roman" w:cs="Times New Roman"/>
          <w:sz w:val="24"/>
          <w:szCs w:val="24"/>
        </w:rPr>
        <w:t>Procedure 39: Recalculate and agree the amount for Payroll Cost 75% Requirement entered on Line 10 of the PPP Loan Forgiveness Calculation Form by dividing the amount entered on Line 1 of the PPP Loan Forgiveness Calculation Form by 0.75.</w:t>
      </w:r>
    </w:p>
    <w:p w14:paraId="35D0F7C5" w14:textId="4E94CA8E" w:rsidR="00D855D4" w:rsidRDefault="00D855D4" w:rsidP="00D855D4">
      <w:pPr>
        <w:rPr>
          <w:rFonts w:ascii="Times New Roman" w:hAnsi="Times New Roman" w:cs="Times New Roman"/>
          <w:sz w:val="24"/>
          <w:szCs w:val="24"/>
        </w:rPr>
      </w:pPr>
      <w:r>
        <w:rPr>
          <w:rFonts w:ascii="Times New Roman" w:hAnsi="Times New Roman" w:cs="Times New Roman"/>
          <w:sz w:val="24"/>
          <w:szCs w:val="24"/>
        </w:rPr>
        <w:t>Findings:</w:t>
      </w:r>
    </w:p>
    <w:p w14:paraId="62EF424E" w14:textId="7D8F3D9C" w:rsidR="00353271" w:rsidRDefault="00353271" w:rsidP="00D855D4">
      <w:pPr>
        <w:rPr>
          <w:rFonts w:ascii="Times New Roman" w:hAnsi="Times New Roman" w:cs="Times New Roman"/>
          <w:sz w:val="24"/>
          <w:szCs w:val="24"/>
        </w:rPr>
      </w:pPr>
      <w:r>
        <w:rPr>
          <w:rFonts w:ascii="Times New Roman" w:hAnsi="Times New Roman" w:cs="Times New Roman"/>
          <w:sz w:val="24"/>
          <w:szCs w:val="24"/>
        </w:rPr>
        <w:t xml:space="preserve">Procedure </w:t>
      </w:r>
      <w:r w:rsidR="00D855D4">
        <w:rPr>
          <w:rFonts w:ascii="Times New Roman" w:hAnsi="Times New Roman" w:cs="Times New Roman"/>
          <w:sz w:val="24"/>
          <w:szCs w:val="24"/>
        </w:rPr>
        <w:t>40</w:t>
      </w:r>
      <w:r>
        <w:rPr>
          <w:rFonts w:ascii="Times New Roman" w:hAnsi="Times New Roman" w:cs="Times New Roman"/>
          <w:sz w:val="24"/>
          <w:szCs w:val="24"/>
        </w:rPr>
        <w:t>: Agree the Forgiveness Amount entered on Line 11 of the PPP Loan Forgiveness Calculation Form to the smallest amount appearing on Lines 8, 9, and 10 of the PPP Loan Forgiveness Calculation Form.</w:t>
      </w:r>
    </w:p>
    <w:p w14:paraId="4A5DF23B" w14:textId="00BE08F0" w:rsidR="00353271" w:rsidRDefault="00353271" w:rsidP="00D855D4">
      <w:pPr>
        <w:rPr>
          <w:rFonts w:ascii="Times New Roman" w:hAnsi="Times New Roman" w:cs="Times New Roman"/>
          <w:sz w:val="24"/>
          <w:szCs w:val="24"/>
        </w:rPr>
      </w:pPr>
      <w:r>
        <w:rPr>
          <w:rFonts w:ascii="Times New Roman" w:hAnsi="Times New Roman" w:cs="Times New Roman"/>
          <w:sz w:val="24"/>
          <w:szCs w:val="24"/>
        </w:rPr>
        <w:t>Findings:</w:t>
      </w:r>
    </w:p>
    <w:p w14:paraId="3E340E81" w14:textId="77777777" w:rsidR="00D935F5" w:rsidRDefault="00D935F5" w:rsidP="00D855D4"/>
    <w:p w14:paraId="550D53D7" w14:textId="77777777" w:rsidR="00D935F5" w:rsidRPr="009A04CB" w:rsidRDefault="00D935F5" w:rsidP="00D855D4">
      <w:pPr>
        <w:pStyle w:val="NormalWeb"/>
        <w:spacing w:after="0"/>
        <w:rPr>
          <w:color w:val="FF0000"/>
        </w:rPr>
      </w:pPr>
      <w:r w:rsidRPr="006A1016">
        <w:rPr>
          <w:b/>
          <w:bCs/>
          <w:color w:val="FF0000"/>
        </w:rPr>
        <w:t>Disclaimer:</w:t>
      </w:r>
      <w:r w:rsidRPr="006A1016">
        <w:rPr>
          <w:color w:val="FF0000"/>
        </w:rPr>
        <w:t xml:space="preserve"> </w:t>
      </w:r>
      <w:r w:rsidRPr="009A04CB">
        <w:rPr>
          <w:color w:val="FF0000"/>
        </w:rPr>
        <w:t xml:space="preserve">The AICPA anticipates making updates to </w:t>
      </w:r>
      <w:r>
        <w:rPr>
          <w:color w:val="FF0000"/>
        </w:rPr>
        <w:t xml:space="preserve">the contents of this resource </w:t>
      </w:r>
      <w:r w:rsidRPr="009A04CB">
        <w:rPr>
          <w:color w:val="FF0000"/>
        </w:rPr>
        <w:t>to incorporate future changes related to the PPP loan forgiveness process; AICPA Professional Standards; and best practice recommendations, as necessary.</w:t>
      </w:r>
    </w:p>
    <w:p w14:paraId="7B563558" w14:textId="77777777" w:rsidR="00D935F5" w:rsidRPr="006A1016" w:rsidRDefault="00D935F5" w:rsidP="00D855D4">
      <w:pPr>
        <w:pStyle w:val="NormalWeb"/>
        <w:spacing w:before="0" w:beforeAutospacing="0" w:after="0" w:afterAutospacing="0"/>
        <w:rPr>
          <w:color w:val="FF0000"/>
        </w:rPr>
      </w:pPr>
      <w:r w:rsidRPr="009A04CB">
        <w:rPr>
          <w:color w:val="FF0000"/>
        </w:rPr>
        <w:t>Th</w:t>
      </w:r>
      <w:r>
        <w:rPr>
          <w:color w:val="FF0000"/>
        </w:rPr>
        <w:t xml:space="preserve">ese resources </w:t>
      </w:r>
      <w:r w:rsidRPr="009A04CB">
        <w:rPr>
          <w:color w:val="FF0000"/>
        </w:rPr>
        <w:t>do not establish standards and are not a substitute for the original authoritative guidance. This document has not been approved, disapproved, or otherwise acted on by a senior committee of the AICPA. It is provided with the understanding that the staff and publisher are not engaged in rendering legal, accounting, or other professional services. All such information is provided without warranty of any kind. Practitioners are encouraged to have any engagement letters and reports used for the rendering of professional services reviewed by their own legal counsel for suitability to the particular engagements performed.</w:t>
      </w:r>
    </w:p>
    <w:p w14:paraId="7A8F27B9" w14:textId="77777777" w:rsidR="00D935F5" w:rsidRDefault="00D935F5" w:rsidP="00D855D4"/>
    <w:sectPr w:rsidR="00D935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2915" w14:textId="77777777" w:rsidR="005328B2" w:rsidRDefault="005328B2" w:rsidP="000425FD">
      <w:pPr>
        <w:spacing w:after="0" w:line="240" w:lineRule="auto"/>
      </w:pPr>
      <w:r>
        <w:separator/>
      </w:r>
    </w:p>
  </w:endnote>
  <w:endnote w:type="continuationSeparator" w:id="0">
    <w:p w14:paraId="61F2177E" w14:textId="77777777" w:rsidR="005328B2" w:rsidRDefault="005328B2" w:rsidP="0004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91EB" w14:textId="264E429B" w:rsidR="000425FD" w:rsidRDefault="00D935F5" w:rsidP="00D935F5">
    <w:r>
      <w:t>©2020 Association of International Certified Professional Accountants. Provided for use with individual clients.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1950" w14:textId="77777777" w:rsidR="005328B2" w:rsidRDefault="005328B2" w:rsidP="000425FD">
      <w:pPr>
        <w:spacing w:after="0" w:line="240" w:lineRule="auto"/>
      </w:pPr>
      <w:r>
        <w:separator/>
      </w:r>
    </w:p>
  </w:footnote>
  <w:footnote w:type="continuationSeparator" w:id="0">
    <w:p w14:paraId="30C5D3D2" w14:textId="77777777" w:rsidR="005328B2" w:rsidRDefault="005328B2" w:rsidP="00042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1C6"/>
    <w:multiLevelType w:val="hybridMultilevel"/>
    <w:tmpl w:val="5C78DBE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112C0"/>
    <w:multiLevelType w:val="hybridMultilevel"/>
    <w:tmpl w:val="F034B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E3BB4"/>
    <w:multiLevelType w:val="hybridMultilevel"/>
    <w:tmpl w:val="62D87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956"/>
    <w:multiLevelType w:val="hybridMultilevel"/>
    <w:tmpl w:val="43C4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C3112"/>
    <w:multiLevelType w:val="hybridMultilevel"/>
    <w:tmpl w:val="A984A27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B16662"/>
    <w:multiLevelType w:val="hybridMultilevel"/>
    <w:tmpl w:val="FB323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4A95"/>
    <w:multiLevelType w:val="hybridMultilevel"/>
    <w:tmpl w:val="EBBC2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B90157"/>
    <w:multiLevelType w:val="hybridMultilevel"/>
    <w:tmpl w:val="C884F77C"/>
    <w:lvl w:ilvl="0" w:tplc="46C68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0F3C4F"/>
    <w:multiLevelType w:val="hybridMultilevel"/>
    <w:tmpl w:val="673CD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4"/>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A7"/>
    <w:rsid w:val="00022D9A"/>
    <w:rsid w:val="000425FD"/>
    <w:rsid w:val="00044F55"/>
    <w:rsid w:val="00071E7F"/>
    <w:rsid w:val="0007413B"/>
    <w:rsid w:val="0007631B"/>
    <w:rsid w:val="000A2959"/>
    <w:rsid w:val="000B1C19"/>
    <w:rsid w:val="000B4091"/>
    <w:rsid w:val="000C4C62"/>
    <w:rsid w:val="000D414C"/>
    <w:rsid w:val="000E08A6"/>
    <w:rsid w:val="000F4939"/>
    <w:rsid w:val="001445A1"/>
    <w:rsid w:val="0015057B"/>
    <w:rsid w:val="00153863"/>
    <w:rsid w:val="00153C88"/>
    <w:rsid w:val="00161655"/>
    <w:rsid w:val="001855A0"/>
    <w:rsid w:val="001965F2"/>
    <w:rsid w:val="001B33E5"/>
    <w:rsid w:val="001C6204"/>
    <w:rsid w:val="001D1332"/>
    <w:rsid w:val="001D54C7"/>
    <w:rsid w:val="0020002F"/>
    <w:rsid w:val="00246567"/>
    <w:rsid w:val="00254505"/>
    <w:rsid w:val="00282388"/>
    <w:rsid w:val="002C1B54"/>
    <w:rsid w:val="002C4BB4"/>
    <w:rsid w:val="002D5100"/>
    <w:rsid w:val="00310DBB"/>
    <w:rsid w:val="00353271"/>
    <w:rsid w:val="003759D3"/>
    <w:rsid w:val="00381FA0"/>
    <w:rsid w:val="003832DD"/>
    <w:rsid w:val="00393AD7"/>
    <w:rsid w:val="003E0BA5"/>
    <w:rsid w:val="00403E56"/>
    <w:rsid w:val="00434269"/>
    <w:rsid w:val="00440E7E"/>
    <w:rsid w:val="00454334"/>
    <w:rsid w:val="004815CD"/>
    <w:rsid w:val="004A5674"/>
    <w:rsid w:val="004E3564"/>
    <w:rsid w:val="004E75FA"/>
    <w:rsid w:val="004F1CB9"/>
    <w:rsid w:val="005125BB"/>
    <w:rsid w:val="005328B2"/>
    <w:rsid w:val="00536C56"/>
    <w:rsid w:val="0054365D"/>
    <w:rsid w:val="00567BA7"/>
    <w:rsid w:val="00584703"/>
    <w:rsid w:val="005B3E80"/>
    <w:rsid w:val="005D54A4"/>
    <w:rsid w:val="005F3463"/>
    <w:rsid w:val="00604B40"/>
    <w:rsid w:val="00605409"/>
    <w:rsid w:val="00642B68"/>
    <w:rsid w:val="00681D34"/>
    <w:rsid w:val="00703C89"/>
    <w:rsid w:val="0070639F"/>
    <w:rsid w:val="007107E1"/>
    <w:rsid w:val="007120DF"/>
    <w:rsid w:val="00717739"/>
    <w:rsid w:val="00722F9B"/>
    <w:rsid w:val="00785725"/>
    <w:rsid w:val="007A4871"/>
    <w:rsid w:val="007B4FED"/>
    <w:rsid w:val="007D63C1"/>
    <w:rsid w:val="007F53E0"/>
    <w:rsid w:val="00810683"/>
    <w:rsid w:val="00840485"/>
    <w:rsid w:val="00883F5D"/>
    <w:rsid w:val="008D286F"/>
    <w:rsid w:val="008D2D2E"/>
    <w:rsid w:val="009105E5"/>
    <w:rsid w:val="00916206"/>
    <w:rsid w:val="009212C8"/>
    <w:rsid w:val="00922DBD"/>
    <w:rsid w:val="00942BDD"/>
    <w:rsid w:val="00951257"/>
    <w:rsid w:val="0095455C"/>
    <w:rsid w:val="00955AD4"/>
    <w:rsid w:val="00986D12"/>
    <w:rsid w:val="009A08E0"/>
    <w:rsid w:val="009F7F73"/>
    <w:rsid w:val="00A00FA7"/>
    <w:rsid w:val="00A12917"/>
    <w:rsid w:val="00A4020A"/>
    <w:rsid w:val="00A620B6"/>
    <w:rsid w:val="00AA1181"/>
    <w:rsid w:val="00AB3CCB"/>
    <w:rsid w:val="00AC47F6"/>
    <w:rsid w:val="00AD01FE"/>
    <w:rsid w:val="00B07619"/>
    <w:rsid w:val="00B120B6"/>
    <w:rsid w:val="00B301E9"/>
    <w:rsid w:val="00B31D4E"/>
    <w:rsid w:val="00B561B9"/>
    <w:rsid w:val="00B7057B"/>
    <w:rsid w:val="00B74CDC"/>
    <w:rsid w:val="00B90275"/>
    <w:rsid w:val="00BD5820"/>
    <w:rsid w:val="00BF7E11"/>
    <w:rsid w:val="00C168D9"/>
    <w:rsid w:val="00C20739"/>
    <w:rsid w:val="00C27EB4"/>
    <w:rsid w:val="00C32AFD"/>
    <w:rsid w:val="00C46968"/>
    <w:rsid w:val="00CB57A1"/>
    <w:rsid w:val="00CC044E"/>
    <w:rsid w:val="00D025C5"/>
    <w:rsid w:val="00D16014"/>
    <w:rsid w:val="00D2073B"/>
    <w:rsid w:val="00D4197E"/>
    <w:rsid w:val="00D55D1B"/>
    <w:rsid w:val="00D75DDF"/>
    <w:rsid w:val="00D855D4"/>
    <w:rsid w:val="00D904EF"/>
    <w:rsid w:val="00D935F5"/>
    <w:rsid w:val="00DA28CB"/>
    <w:rsid w:val="00DB44DE"/>
    <w:rsid w:val="00DC18A3"/>
    <w:rsid w:val="00DC18B7"/>
    <w:rsid w:val="00DD375A"/>
    <w:rsid w:val="00DF21D7"/>
    <w:rsid w:val="00E02929"/>
    <w:rsid w:val="00E038DA"/>
    <w:rsid w:val="00E0447E"/>
    <w:rsid w:val="00E32922"/>
    <w:rsid w:val="00E36798"/>
    <w:rsid w:val="00E8558F"/>
    <w:rsid w:val="00EA2E6B"/>
    <w:rsid w:val="00EA65A5"/>
    <w:rsid w:val="00EB133D"/>
    <w:rsid w:val="00EE52AC"/>
    <w:rsid w:val="00EE5C78"/>
    <w:rsid w:val="00F00A26"/>
    <w:rsid w:val="00F02329"/>
    <w:rsid w:val="00F11DA2"/>
    <w:rsid w:val="00F16F93"/>
    <w:rsid w:val="00F306B3"/>
    <w:rsid w:val="00F71B2C"/>
    <w:rsid w:val="00F7499E"/>
    <w:rsid w:val="00F75273"/>
    <w:rsid w:val="00F91871"/>
    <w:rsid w:val="00FE36D4"/>
    <w:rsid w:val="00F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51AC0"/>
  <w15:chartTrackingRefBased/>
  <w15:docId w15:val="{15E0939D-B9A5-4FC9-9CAB-EC4CA6A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A7"/>
    <w:pPr>
      <w:ind w:left="720"/>
      <w:contextualSpacing/>
    </w:pPr>
  </w:style>
  <w:style w:type="paragraph" w:styleId="Header">
    <w:name w:val="header"/>
    <w:basedOn w:val="Normal"/>
    <w:link w:val="HeaderChar"/>
    <w:uiPriority w:val="99"/>
    <w:unhideWhenUsed/>
    <w:rsid w:val="0004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FD"/>
  </w:style>
  <w:style w:type="paragraph" w:styleId="Footer">
    <w:name w:val="footer"/>
    <w:basedOn w:val="Normal"/>
    <w:link w:val="FooterChar"/>
    <w:uiPriority w:val="99"/>
    <w:unhideWhenUsed/>
    <w:rsid w:val="0004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FD"/>
  </w:style>
  <w:style w:type="character" w:styleId="CommentReference">
    <w:name w:val="annotation reference"/>
    <w:basedOn w:val="DefaultParagraphFont"/>
    <w:uiPriority w:val="99"/>
    <w:semiHidden/>
    <w:unhideWhenUsed/>
    <w:rsid w:val="00F16F93"/>
    <w:rPr>
      <w:sz w:val="16"/>
      <w:szCs w:val="16"/>
    </w:rPr>
  </w:style>
  <w:style w:type="paragraph" w:styleId="CommentText">
    <w:name w:val="annotation text"/>
    <w:basedOn w:val="Normal"/>
    <w:link w:val="CommentTextChar"/>
    <w:uiPriority w:val="99"/>
    <w:semiHidden/>
    <w:unhideWhenUsed/>
    <w:rsid w:val="00F16F93"/>
    <w:pPr>
      <w:spacing w:line="240" w:lineRule="auto"/>
    </w:pPr>
    <w:rPr>
      <w:sz w:val="20"/>
      <w:szCs w:val="20"/>
    </w:rPr>
  </w:style>
  <w:style w:type="character" w:customStyle="1" w:styleId="CommentTextChar">
    <w:name w:val="Comment Text Char"/>
    <w:basedOn w:val="DefaultParagraphFont"/>
    <w:link w:val="CommentText"/>
    <w:uiPriority w:val="99"/>
    <w:semiHidden/>
    <w:rsid w:val="00F16F93"/>
    <w:rPr>
      <w:sz w:val="20"/>
      <w:szCs w:val="20"/>
    </w:rPr>
  </w:style>
  <w:style w:type="paragraph" w:styleId="CommentSubject">
    <w:name w:val="annotation subject"/>
    <w:basedOn w:val="CommentText"/>
    <w:next w:val="CommentText"/>
    <w:link w:val="CommentSubjectChar"/>
    <w:uiPriority w:val="99"/>
    <w:semiHidden/>
    <w:unhideWhenUsed/>
    <w:rsid w:val="00F16F93"/>
    <w:rPr>
      <w:b/>
      <w:bCs/>
    </w:rPr>
  </w:style>
  <w:style w:type="character" w:customStyle="1" w:styleId="CommentSubjectChar">
    <w:name w:val="Comment Subject Char"/>
    <w:basedOn w:val="CommentTextChar"/>
    <w:link w:val="CommentSubject"/>
    <w:uiPriority w:val="99"/>
    <w:semiHidden/>
    <w:rsid w:val="00F16F93"/>
    <w:rPr>
      <w:b/>
      <w:bCs/>
      <w:sz w:val="20"/>
      <w:szCs w:val="20"/>
    </w:rPr>
  </w:style>
  <w:style w:type="paragraph" w:styleId="BalloonText">
    <w:name w:val="Balloon Text"/>
    <w:basedOn w:val="Normal"/>
    <w:link w:val="BalloonTextChar"/>
    <w:uiPriority w:val="99"/>
    <w:semiHidden/>
    <w:unhideWhenUsed/>
    <w:rsid w:val="00F1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93"/>
    <w:rPr>
      <w:rFonts w:ascii="Segoe UI" w:hAnsi="Segoe UI" w:cs="Segoe UI"/>
      <w:sz w:val="18"/>
      <w:szCs w:val="18"/>
    </w:rPr>
  </w:style>
  <w:style w:type="paragraph" w:styleId="NormalWeb">
    <w:name w:val="Normal (Web)"/>
    <w:basedOn w:val="Normal"/>
    <w:uiPriority w:val="99"/>
    <w:unhideWhenUsed/>
    <w:rsid w:val="00D935F5"/>
    <w:pPr>
      <w:spacing w:before="100" w:beforeAutospacing="1" w:after="100" w:afterAutospacing="1" w:line="240" w:lineRule="auto"/>
    </w:pPr>
    <w:rPr>
      <w:rFonts w:ascii="Calibri" w:hAnsi="Calibri" w:cs="Calibri"/>
    </w:rPr>
  </w:style>
  <w:style w:type="paragraph" w:styleId="Revision">
    <w:name w:val="Revision"/>
    <w:hidden/>
    <w:uiPriority w:val="99"/>
    <w:semiHidden/>
    <w:rsid w:val="005F3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183BFC50CF24CAA58B9044746B0E8" ma:contentTypeVersion="9" ma:contentTypeDescription="Create a new document." ma:contentTypeScope="" ma:versionID="7fec4c3505fd1df08ca05834fdf72e5c">
  <xsd:schema xmlns:xsd="http://www.w3.org/2001/XMLSchema" xmlns:xs="http://www.w3.org/2001/XMLSchema" xmlns:p="http://schemas.microsoft.com/office/2006/metadata/properties" xmlns:ns3="24877d26-fc85-4a80-94d1-cda31f4a740d" targetNamespace="http://schemas.microsoft.com/office/2006/metadata/properties" ma:root="true" ma:fieldsID="cb876581d89992c5cea8f557e5f7fd4c" ns3:_="">
    <xsd:import namespace="24877d26-fc85-4a80-94d1-cda31f4a7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77d26-fc85-4a80-94d1-cda31f4a7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20CE3-A702-4766-A6EE-66E3D372E2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4877d26-fc85-4a80-94d1-cda31f4a740d"/>
    <ds:schemaRef ds:uri="http://www.w3.org/XML/1998/namespace"/>
  </ds:schemaRefs>
</ds:datastoreItem>
</file>

<file path=customXml/itemProps2.xml><?xml version="1.0" encoding="utf-8"?>
<ds:datastoreItem xmlns:ds="http://schemas.openxmlformats.org/officeDocument/2006/customXml" ds:itemID="{A1C39F48-28FD-4805-840E-28EEF80437E6}">
  <ds:schemaRefs>
    <ds:schemaRef ds:uri="http://schemas.microsoft.com/sharepoint/v3/contenttype/forms"/>
  </ds:schemaRefs>
</ds:datastoreItem>
</file>

<file path=customXml/itemProps3.xml><?xml version="1.0" encoding="utf-8"?>
<ds:datastoreItem xmlns:ds="http://schemas.openxmlformats.org/officeDocument/2006/customXml" ds:itemID="{DE063821-51A8-473C-9362-2D161F4D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77d26-fc85-4a80-94d1-cda31f4a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11078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Dohrer</dc:creator>
  <cp:keywords/>
  <dc:description/>
  <cp:lastModifiedBy>Brad Barbour</cp:lastModifiedBy>
  <cp:revision>2</cp:revision>
  <cp:lastPrinted>2020-05-27T17:00:00Z</cp:lastPrinted>
  <dcterms:created xsi:type="dcterms:W3CDTF">2020-06-02T17:24:00Z</dcterms:created>
  <dcterms:modified xsi:type="dcterms:W3CDTF">2020-06-02T17:24:00Z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0x01010087C183BFC50CF24CAA58B9044746B0E8</vt:lpwstr>
  </property>
</Properties>
</file>