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1D38D" w14:textId="77777777" w:rsidR="00B24A66" w:rsidRDefault="00B24A66" w:rsidP="0026068B">
      <w:pPr>
        <w:pStyle w:val="NoSpacing"/>
        <w:jc w:val="center"/>
        <w:rPr>
          <w:b/>
        </w:rPr>
      </w:pPr>
    </w:p>
    <w:p w14:paraId="4361D38E" w14:textId="77777777" w:rsidR="00B24A66" w:rsidRDefault="00B24A66" w:rsidP="0026068B">
      <w:pPr>
        <w:pStyle w:val="NoSpacing"/>
        <w:jc w:val="center"/>
        <w:rPr>
          <w:b/>
        </w:rPr>
      </w:pPr>
    </w:p>
    <w:tbl>
      <w:tblPr>
        <w:tblStyle w:val="TableGrid"/>
        <w:tblW w:w="0" w:type="auto"/>
        <w:tblLook w:val="04A0" w:firstRow="1" w:lastRow="0" w:firstColumn="1" w:lastColumn="0" w:noHBand="0" w:noVBand="1"/>
      </w:tblPr>
      <w:tblGrid>
        <w:gridCol w:w="9350"/>
      </w:tblGrid>
      <w:tr w:rsidR="00CB7206" w14:paraId="4361D397" w14:textId="77777777" w:rsidTr="00CB7206">
        <w:tc>
          <w:tcPr>
            <w:tcW w:w="9576" w:type="dxa"/>
          </w:tcPr>
          <w:p w14:paraId="4361D38F" w14:textId="77777777" w:rsidR="00CB7206" w:rsidRDefault="00CB7206" w:rsidP="00CB7206">
            <w:pPr>
              <w:pStyle w:val="NoSpacing"/>
              <w:rPr>
                <w:b/>
                <w:color w:val="FF0000"/>
              </w:rPr>
            </w:pPr>
            <w:r>
              <w:rPr>
                <w:b/>
                <w:color w:val="FF0000"/>
              </w:rPr>
              <w:t xml:space="preserve">NOTE TO FIRMS:  </w:t>
            </w:r>
          </w:p>
          <w:p w14:paraId="4361D390" w14:textId="77777777" w:rsidR="00CB7206" w:rsidRDefault="00CB7206" w:rsidP="00CB7206">
            <w:pPr>
              <w:pStyle w:val="NoSpacing"/>
              <w:rPr>
                <w:b/>
                <w:color w:val="FF0000"/>
              </w:rPr>
            </w:pPr>
            <w:r>
              <w:rPr>
                <w:b/>
                <w:color w:val="FF0000"/>
              </w:rPr>
              <w:t>The AICPA has developed sample questions which you can use to identify clients or prospective clients who may be interested in using the Financial Reporting Framework for Small- and Medium-Sized Entities (FRF for SME</w:t>
            </w:r>
            <w:r>
              <w:rPr>
                <w:b/>
                <w:color w:val="FF0000"/>
                <w:vertAlign w:val="superscript"/>
              </w:rPr>
              <w:t>TM</w:t>
            </w:r>
            <w:r w:rsidRPr="00320212">
              <w:rPr>
                <w:b/>
                <w:color w:val="FF0000"/>
              </w:rPr>
              <w:t>)</w:t>
            </w:r>
            <w:r>
              <w:rPr>
                <w:b/>
                <w:color w:val="FF0000"/>
              </w:rPr>
              <w:t>. Here are three options for using these questions:</w:t>
            </w:r>
          </w:p>
          <w:p w14:paraId="4361D391" w14:textId="77777777" w:rsidR="00CB7206" w:rsidRPr="000709BC" w:rsidRDefault="00CB7206" w:rsidP="00CB7206">
            <w:pPr>
              <w:pStyle w:val="NoSpacing"/>
              <w:numPr>
                <w:ilvl w:val="0"/>
                <w:numId w:val="2"/>
              </w:numPr>
              <w:rPr>
                <w:b/>
                <w:color w:val="FF0000"/>
              </w:rPr>
            </w:pPr>
            <w:r w:rsidRPr="000709BC">
              <w:rPr>
                <w:b/>
                <w:color w:val="FF0000"/>
              </w:rPr>
              <w:t>Create an online survey using a free online survey tool (such as SurveyMonkey</w:t>
            </w:r>
            <w:r>
              <w:rPr>
                <w:b/>
                <w:color w:val="FF0000"/>
              </w:rPr>
              <w:t xml:space="preserve"> or</w:t>
            </w:r>
            <w:r w:rsidRPr="000709BC">
              <w:rPr>
                <w:b/>
                <w:color w:val="FF0000"/>
              </w:rPr>
              <w:t xml:space="preserve"> </w:t>
            </w:r>
            <w:proofErr w:type="spellStart"/>
            <w:r w:rsidRPr="000709BC">
              <w:rPr>
                <w:b/>
                <w:color w:val="FF0000"/>
              </w:rPr>
              <w:t>kwiksurveys</w:t>
            </w:r>
            <w:proofErr w:type="spellEnd"/>
            <w:r w:rsidRPr="000709BC">
              <w:rPr>
                <w:b/>
                <w:color w:val="FF0000"/>
              </w:rPr>
              <w:t xml:space="preserve">). </w:t>
            </w:r>
          </w:p>
          <w:p w14:paraId="4361D392" w14:textId="77777777" w:rsidR="00CB7206" w:rsidRPr="000709BC" w:rsidRDefault="00CB7206" w:rsidP="00CB7206">
            <w:pPr>
              <w:pStyle w:val="NoSpacing"/>
              <w:numPr>
                <w:ilvl w:val="1"/>
                <w:numId w:val="2"/>
              </w:numPr>
              <w:rPr>
                <w:b/>
                <w:color w:val="FF0000"/>
              </w:rPr>
            </w:pPr>
            <w:r w:rsidRPr="000709BC">
              <w:rPr>
                <w:b/>
                <w:color w:val="FF0000"/>
              </w:rPr>
              <w:t xml:space="preserve">To make it easier for clients or prospective clients to respond to the survey, place the survey link on your </w:t>
            </w:r>
            <w:r>
              <w:rPr>
                <w:b/>
                <w:color w:val="FF0000"/>
              </w:rPr>
              <w:t xml:space="preserve">firm’s </w:t>
            </w:r>
            <w:r w:rsidRPr="000709BC">
              <w:rPr>
                <w:b/>
                <w:color w:val="FF0000"/>
              </w:rPr>
              <w:t>website</w:t>
            </w:r>
            <w:r>
              <w:rPr>
                <w:b/>
                <w:color w:val="FF0000"/>
              </w:rPr>
              <w:t>, Facebook page</w:t>
            </w:r>
            <w:r w:rsidRPr="000709BC">
              <w:rPr>
                <w:b/>
                <w:color w:val="FF0000"/>
              </w:rPr>
              <w:t xml:space="preserve"> or in an article in your newsletter. A sample article is provided </w:t>
            </w:r>
            <w:r>
              <w:rPr>
                <w:b/>
                <w:color w:val="FF0000"/>
              </w:rPr>
              <w:t>in the AICPA’s</w:t>
            </w:r>
            <w:r w:rsidRPr="000709BC">
              <w:rPr>
                <w:b/>
                <w:color w:val="FF0000"/>
              </w:rPr>
              <w:t xml:space="preserve"> FRF for SMEs CPA Toolkit. </w:t>
            </w:r>
          </w:p>
          <w:p w14:paraId="4361D393" w14:textId="77777777" w:rsidR="00CB7206" w:rsidRPr="000709BC" w:rsidRDefault="00CB7206" w:rsidP="00CB7206">
            <w:pPr>
              <w:pStyle w:val="NoSpacing"/>
              <w:numPr>
                <w:ilvl w:val="1"/>
                <w:numId w:val="2"/>
              </w:numPr>
              <w:rPr>
                <w:b/>
                <w:color w:val="FF0000"/>
              </w:rPr>
            </w:pPr>
            <w:r w:rsidRPr="000709BC">
              <w:rPr>
                <w:b/>
                <w:color w:val="FF0000"/>
              </w:rPr>
              <w:t xml:space="preserve">If you’d like to see an example </w:t>
            </w:r>
            <w:r>
              <w:rPr>
                <w:b/>
                <w:color w:val="FF0000"/>
              </w:rPr>
              <w:t xml:space="preserve">of this survey </w:t>
            </w:r>
            <w:r w:rsidRPr="000709BC">
              <w:rPr>
                <w:b/>
                <w:color w:val="FF0000"/>
              </w:rPr>
              <w:t>online, you can complete this one</w:t>
            </w:r>
            <w:r w:rsidR="007A4636">
              <w:rPr>
                <w:b/>
                <w:color w:val="FF0000"/>
              </w:rPr>
              <w:t>:</w:t>
            </w:r>
            <w:r w:rsidRPr="000709BC">
              <w:rPr>
                <w:color w:val="FF0000"/>
              </w:rPr>
              <w:t xml:space="preserve"> </w:t>
            </w:r>
            <w:hyperlink r:id="rId5" w:history="1">
              <w:r w:rsidRPr="00DF6EEB">
                <w:rPr>
                  <w:rStyle w:val="Hyperlink"/>
                  <w:b/>
                </w:rPr>
                <w:t>https://www.surveymonkey.com/s/FRFSMEINTEREST</w:t>
              </w:r>
            </w:hyperlink>
          </w:p>
          <w:p w14:paraId="4361D394" w14:textId="77777777" w:rsidR="00CB7206" w:rsidRPr="000709BC" w:rsidRDefault="00CB7206" w:rsidP="00CB7206">
            <w:pPr>
              <w:pStyle w:val="NoSpacing"/>
              <w:numPr>
                <w:ilvl w:val="0"/>
                <w:numId w:val="2"/>
              </w:numPr>
              <w:rPr>
                <w:b/>
                <w:color w:val="FF0000"/>
              </w:rPr>
            </w:pPr>
            <w:r w:rsidRPr="000709BC">
              <w:rPr>
                <w:b/>
                <w:color w:val="FF0000"/>
              </w:rPr>
              <w:t xml:space="preserve">Create a webpage on your site with form fields similar to those you use for a “contact us” page. The link to that page can be included in your website or newsletter article.  </w:t>
            </w:r>
          </w:p>
          <w:p w14:paraId="4361D395" w14:textId="77777777" w:rsidR="00CB7206" w:rsidRPr="000709BC" w:rsidRDefault="00CB7206" w:rsidP="00CB7206">
            <w:pPr>
              <w:pStyle w:val="NoSpacing"/>
              <w:numPr>
                <w:ilvl w:val="0"/>
                <w:numId w:val="2"/>
              </w:numPr>
              <w:rPr>
                <w:b/>
                <w:color w:val="FF0000"/>
              </w:rPr>
            </w:pPr>
            <w:r w:rsidRPr="000709BC">
              <w:rPr>
                <w:b/>
                <w:color w:val="FF0000"/>
              </w:rPr>
              <w:t xml:space="preserve">Post </w:t>
            </w:r>
            <w:r w:rsidR="007A4636">
              <w:rPr>
                <w:b/>
                <w:color w:val="FF0000"/>
              </w:rPr>
              <w:t>the survey</w:t>
            </w:r>
            <w:r w:rsidRPr="000709BC">
              <w:rPr>
                <w:b/>
                <w:color w:val="FF0000"/>
              </w:rPr>
              <w:t xml:space="preserve"> as a Word document on your website and ask the survey taker to email it to a specific email address within your practice. </w:t>
            </w:r>
          </w:p>
          <w:p w14:paraId="4361D396" w14:textId="77777777" w:rsidR="00CB7206" w:rsidRDefault="007A4636" w:rsidP="00B24A66">
            <w:pPr>
              <w:pStyle w:val="NoSpacing"/>
              <w:rPr>
                <w:b/>
                <w:color w:val="FF0000"/>
              </w:rPr>
            </w:pPr>
            <w:r>
              <w:rPr>
                <w:b/>
                <w:color w:val="FF0000"/>
              </w:rPr>
              <w:t>Whichever option you choose, be sure to a</w:t>
            </w:r>
            <w:r w:rsidR="00CB7206">
              <w:rPr>
                <w:b/>
                <w:color w:val="FF0000"/>
              </w:rPr>
              <w:t xml:space="preserve">ssign </w:t>
            </w:r>
            <w:r>
              <w:rPr>
                <w:b/>
                <w:color w:val="FF0000"/>
              </w:rPr>
              <w:t>a staff member</w:t>
            </w:r>
            <w:r w:rsidR="00CB7206">
              <w:rPr>
                <w:b/>
                <w:color w:val="FF0000"/>
              </w:rPr>
              <w:t xml:space="preserve"> to collect responses and coordinate the follow-through.</w:t>
            </w:r>
          </w:p>
        </w:tc>
      </w:tr>
    </w:tbl>
    <w:p w14:paraId="4361D398" w14:textId="77777777" w:rsidR="002A64F3" w:rsidRDefault="002A64F3">
      <w:pPr>
        <w:rPr>
          <w:b/>
          <w:color w:val="FF0000"/>
        </w:rPr>
      </w:pPr>
      <w:r>
        <w:rPr>
          <w:b/>
          <w:color w:val="FF0000"/>
        </w:rPr>
        <w:br w:type="page"/>
      </w:r>
    </w:p>
    <w:p w14:paraId="4361D399" w14:textId="5F1D05B0" w:rsidR="001152F5" w:rsidRPr="004D29E3" w:rsidRDefault="006F1A11" w:rsidP="001152F5">
      <w:pPr>
        <w:pStyle w:val="NoSpacing"/>
        <w:ind w:left="720"/>
        <w:rPr>
          <w:b/>
          <w:color w:val="FF0000"/>
        </w:rPr>
      </w:pPr>
      <w:bookmarkStart w:id="0" w:name="_GoBack"/>
      <w:r w:rsidRPr="006F1A11">
        <w:rPr>
          <w:b/>
        </w:rPr>
        <w:lastRenderedPageBreak/>
        <w:drawing>
          <wp:anchor distT="0" distB="0" distL="114300" distR="114300" simplePos="0" relativeHeight="251658240" behindDoc="1" locked="0" layoutInCell="1" allowOverlap="1" wp14:anchorId="10FCCBD2" wp14:editId="7164CFE7">
            <wp:simplePos x="0" y="0"/>
            <wp:positionH relativeFrom="column">
              <wp:posOffset>4690110</wp:posOffset>
            </wp:positionH>
            <wp:positionV relativeFrom="paragraph">
              <wp:posOffset>107315</wp:posOffset>
            </wp:positionV>
            <wp:extent cx="1240155" cy="1243330"/>
            <wp:effectExtent l="0" t="0" r="0" b="0"/>
            <wp:wrapTight wrapText="bothSides">
              <wp:wrapPolygon edited="0">
                <wp:start x="0" y="0"/>
                <wp:lineTo x="0" y="21181"/>
                <wp:lineTo x="21235" y="21181"/>
                <wp:lineTo x="21235" y="0"/>
                <wp:lineTo x="0" y="0"/>
              </wp:wrapPolygon>
            </wp:wrapTight>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6" cstate="print">
                      <a:extLst>
                        <a:ext uri="{28A0092B-C50C-407E-A947-70E740481C1C}">
                          <a14:useLocalDpi xmlns:a14="http://schemas.microsoft.com/office/drawing/2010/main" val="0"/>
                        </a:ext>
                      </a:extLst>
                    </a:blip>
                    <a:srcRect r="1090"/>
                    <a:stretch/>
                  </pic:blipFill>
                  <pic:spPr>
                    <a:xfrm>
                      <a:off x="0" y="0"/>
                      <a:ext cx="1240155" cy="1243330"/>
                    </a:xfrm>
                    <a:prstGeom prst="rect">
                      <a:avLst/>
                    </a:prstGeom>
                  </pic:spPr>
                </pic:pic>
              </a:graphicData>
            </a:graphic>
            <wp14:sizeRelH relativeFrom="page">
              <wp14:pctWidth>0</wp14:pctWidth>
            </wp14:sizeRelH>
            <wp14:sizeRelV relativeFrom="page">
              <wp14:pctHeight>0</wp14:pctHeight>
            </wp14:sizeRelV>
          </wp:anchor>
        </w:drawing>
      </w:r>
      <w:bookmarkEnd w:id="0"/>
    </w:p>
    <w:p w14:paraId="4361D39A" w14:textId="03794A1E" w:rsidR="0099704F" w:rsidRDefault="0099704F" w:rsidP="0099704F">
      <w:pPr>
        <w:pStyle w:val="NoSpacing"/>
        <w:rPr>
          <w:b/>
        </w:rPr>
      </w:pPr>
      <w:r>
        <w:rPr>
          <w:b/>
          <w:noProof/>
        </w:rPr>
        <mc:AlternateContent>
          <mc:Choice Requires="wps">
            <w:drawing>
              <wp:inline distT="0" distB="0" distL="0" distR="0" wp14:anchorId="4361D3C8" wp14:editId="4361D3C9">
                <wp:extent cx="1543050" cy="1162050"/>
                <wp:effectExtent l="0" t="0" r="19050" b="19050"/>
                <wp:docPr id="1" name="Oval 1"/>
                <wp:cNvGraphicFramePr/>
                <a:graphic xmlns:a="http://schemas.openxmlformats.org/drawingml/2006/main">
                  <a:graphicData uri="http://schemas.microsoft.com/office/word/2010/wordprocessingShape">
                    <wps:wsp>
                      <wps:cNvSpPr/>
                      <wps:spPr>
                        <a:xfrm>
                          <a:off x="0" y="0"/>
                          <a:ext cx="1543050" cy="1162050"/>
                        </a:xfrm>
                        <a:prstGeom prst="ellipse">
                          <a:avLst/>
                        </a:prstGeom>
                        <a:noFill/>
                      </wps:spPr>
                      <wps:style>
                        <a:lnRef idx="2">
                          <a:schemeClr val="accent6"/>
                        </a:lnRef>
                        <a:fillRef idx="1">
                          <a:schemeClr val="lt1"/>
                        </a:fillRef>
                        <a:effectRef idx="0">
                          <a:schemeClr val="accent6"/>
                        </a:effectRef>
                        <a:fontRef idx="minor">
                          <a:schemeClr val="dk1"/>
                        </a:fontRef>
                      </wps:style>
                      <wps:txbx>
                        <w:txbxContent>
                          <w:p w14:paraId="4361D3CC" w14:textId="77777777" w:rsidR="0099704F" w:rsidRPr="0099704F" w:rsidRDefault="0099704F" w:rsidP="0099704F">
                            <w:pPr>
                              <w:jc w:val="center"/>
                              <w:rPr>
                                <w:b/>
                                <w:sz w:val="24"/>
                                <w:szCs w:val="24"/>
                              </w:rPr>
                            </w:pPr>
                            <w:r w:rsidRPr="0099704F">
                              <w:rPr>
                                <w:b/>
                                <w:color w:val="FF0000"/>
                                <w:sz w:val="24"/>
                                <w:szCs w:val="24"/>
                              </w:rPr>
                              <w:t>Insert your firm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361D3C8" id="Oval 1" o:spid="_x0000_s1026" style="width:121.5pt;height:9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" filled="f" strokecolor="#f79646 [3209]" strokeweight="2pt">
                <v:textbox>
                  <w:txbxContent>
                    <w:p w14:paraId="4361D3CC" w14:textId="77777777" w:rsidR="0099704F" w:rsidRPr="0099704F" w:rsidRDefault="0099704F" w:rsidP="0099704F">
                      <w:pPr>
                        <w:jc w:val="center"/>
                        <w:rPr>
                          <w:b/>
                          <w:sz w:val="24"/>
                          <w:szCs w:val="24"/>
                        </w:rPr>
                      </w:pPr>
                      <w:r w:rsidRPr="0099704F">
                        <w:rPr>
                          <w:b/>
                          <w:color w:val="FF0000"/>
                          <w:sz w:val="24"/>
                          <w:szCs w:val="24"/>
                        </w:rPr>
                        <w:t>Insert your firm logo here</w:t>
                      </w:r>
                    </w:p>
                  </w:txbxContent>
                </v:textbox>
                <w10:anchorlock/>
              </v:oval>
            </w:pict>
          </mc:Fallback>
        </mc:AlternateContent>
      </w:r>
      <w:r>
        <w:rPr>
          <w:b/>
        </w:rPr>
        <w:t xml:space="preserve">                                                                                                </w:t>
      </w:r>
    </w:p>
    <w:p w14:paraId="4361D39B" w14:textId="77777777" w:rsidR="0099704F" w:rsidRDefault="0099704F" w:rsidP="0099704F">
      <w:pPr>
        <w:pStyle w:val="NoSpacing"/>
        <w:jc w:val="right"/>
        <w:rPr>
          <w:b/>
        </w:rPr>
      </w:pPr>
    </w:p>
    <w:p w14:paraId="4361D39C" w14:textId="77777777" w:rsidR="00D952F3" w:rsidRPr="0026068B" w:rsidRDefault="001D3F75" w:rsidP="0026068B">
      <w:pPr>
        <w:pStyle w:val="NoSpacing"/>
        <w:jc w:val="center"/>
        <w:rPr>
          <w:b/>
        </w:rPr>
      </w:pPr>
      <w:r w:rsidRPr="0026068B">
        <w:rPr>
          <w:b/>
        </w:rPr>
        <w:t>Client Interest Survey</w:t>
      </w:r>
      <w:r w:rsidR="00036320">
        <w:rPr>
          <w:b/>
        </w:rPr>
        <w:t>:</w:t>
      </w:r>
    </w:p>
    <w:p w14:paraId="4361D39D" w14:textId="77777777" w:rsidR="001D3F75" w:rsidRPr="0026068B" w:rsidRDefault="001D3F75" w:rsidP="0026068B">
      <w:pPr>
        <w:pStyle w:val="NoSpacing"/>
        <w:jc w:val="center"/>
        <w:rPr>
          <w:b/>
        </w:rPr>
      </w:pPr>
      <w:r w:rsidRPr="0026068B">
        <w:rPr>
          <w:b/>
        </w:rPr>
        <w:t>Financial Reporting Framework for Small</w:t>
      </w:r>
      <w:r w:rsidR="00BD4DAE">
        <w:rPr>
          <w:b/>
        </w:rPr>
        <w:t>-</w:t>
      </w:r>
      <w:r w:rsidRPr="0026068B">
        <w:rPr>
          <w:b/>
        </w:rPr>
        <w:t xml:space="preserve"> and Medium</w:t>
      </w:r>
      <w:r w:rsidR="00BD4DAE">
        <w:rPr>
          <w:b/>
        </w:rPr>
        <w:t>-Sized</w:t>
      </w:r>
      <w:r w:rsidRPr="0026068B">
        <w:rPr>
          <w:b/>
        </w:rPr>
        <w:t xml:space="preserve"> Entities</w:t>
      </w:r>
    </w:p>
    <w:p w14:paraId="4361D39E" w14:textId="77777777" w:rsidR="0026068B" w:rsidRPr="0026068B" w:rsidRDefault="0026068B" w:rsidP="0026068B">
      <w:pPr>
        <w:pStyle w:val="NoSpacing"/>
      </w:pPr>
    </w:p>
    <w:p w14:paraId="4361D39F" w14:textId="77777777" w:rsidR="00C36BF6" w:rsidRDefault="00C36BF6" w:rsidP="00C36BF6">
      <w:r>
        <w:t xml:space="preserve">Are you interested in learning how to get financial reports that quickly reveal the key factors you need to run your business? </w:t>
      </w:r>
      <w:r w:rsidRPr="00EE68B3">
        <w:t>The</w:t>
      </w:r>
      <w:r w:rsidRPr="00004BC6">
        <w:t xml:space="preserve"> Financial Reporting Framework for Small</w:t>
      </w:r>
      <w:r>
        <w:t>-</w:t>
      </w:r>
      <w:r w:rsidRPr="00004BC6">
        <w:t xml:space="preserve"> and Medium</w:t>
      </w:r>
      <w:r>
        <w:t>-Sized</w:t>
      </w:r>
      <w:r w:rsidRPr="00004BC6">
        <w:t xml:space="preserve"> Entities</w:t>
      </w:r>
      <w:r>
        <w:t xml:space="preserve"> (</w:t>
      </w:r>
      <w:r w:rsidRPr="00EE68B3">
        <w:t>FRF for SMEs</w:t>
      </w:r>
      <w:r>
        <w:t xml:space="preserve"> </w:t>
      </w:r>
      <w:r>
        <w:rPr>
          <w:vertAlign w:val="superscript"/>
        </w:rPr>
        <w:t>TM</w:t>
      </w:r>
      <w:r>
        <w:t>)</w:t>
      </w:r>
      <w:r w:rsidRPr="00EE68B3">
        <w:t xml:space="preserve"> pr</w:t>
      </w:r>
      <w:r>
        <w:t>ovides</w:t>
      </w:r>
      <w:r w:rsidRPr="00EE68B3">
        <w:t xml:space="preserve"> small business</w:t>
      </w:r>
      <w:r w:rsidR="00AD62DA">
        <w:t>es</w:t>
      </w:r>
      <w:r w:rsidRPr="00EE68B3">
        <w:t xml:space="preserve"> with an opportunity </w:t>
      </w:r>
      <w:r w:rsidR="00AD62DA">
        <w:t>to obtain</w:t>
      </w:r>
      <w:r w:rsidRPr="00EE68B3">
        <w:t xml:space="preserve"> robust</w:t>
      </w:r>
      <w:r w:rsidR="00AD62DA">
        <w:t xml:space="preserve">, </w:t>
      </w:r>
      <w:r w:rsidRPr="00EE68B3">
        <w:t>relevant financial statements that are simplified and cost efficient</w:t>
      </w:r>
      <w:r>
        <w:t xml:space="preserve">. </w:t>
      </w:r>
      <w:r w:rsidR="00036320">
        <w:t xml:space="preserve">The </w:t>
      </w:r>
      <w:r>
        <w:t xml:space="preserve">FRF for SMEs may </w:t>
      </w:r>
      <w:r w:rsidR="00BD4DAE">
        <w:t xml:space="preserve">also </w:t>
      </w:r>
      <w:r>
        <w:t>be an option for your business if your financial statement users</w:t>
      </w:r>
      <w:r w:rsidR="00AD62DA">
        <w:t xml:space="preserve"> (</w:t>
      </w:r>
      <w:r>
        <w:t>lenders</w:t>
      </w:r>
      <w:r w:rsidR="00BD237F">
        <w:t>, bonding agencies, etc.</w:t>
      </w:r>
      <w:r w:rsidR="00AD62DA">
        <w:t>)</w:t>
      </w:r>
      <w:r>
        <w:t xml:space="preserve"> don’t require G</w:t>
      </w:r>
      <w:r w:rsidRPr="00EE68B3">
        <w:t>AAP</w:t>
      </w:r>
      <w:r>
        <w:t xml:space="preserve"> financials.</w:t>
      </w:r>
    </w:p>
    <w:p w14:paraId="4361D3A0" w14:textId="77777777" w:rsidR="00C36BF6" w:rsidRDefault="00C36BF6" w:rsidP="00C36BF6">
      <w:r>
        <w:t>M</w:t>
      </w:r>
      <w:r w:rsidRPr="00EE68B3">
        <w:t xml:space="preserve">any small businesses </w:t>
      </w:r>
      <w:r>
        <w:t xml:space="preserve">currently </w:t>
      </w:r>
      <w:r w:rsidRPr="00EE68B3">
        <w:t>use non-GAAP reporting options, such as tax or cash bases of accounting</w:t>
      </w:r>
      <w:r w:rsidR="00BD4DAE">
        <w:t xml:space="preserve">. </w:t>
      </w:r>
      <w:r>
        <w:t xml:space="preserve">Your </w:t>
      </w:r>
      <w:r w:rsidRPr="00EE68B3">
        <w:t>CPA and the us</w:t>
      </w:r>
      <w:r>
        <w:t xml:space="preserve">ers of your financial statements can work with you to help you decide the reporting framework, whether it’s GAAP, </w:t>
      </w:r>
      <w:r w:rsidR="00036320">
        <w:t xml:space="preserve">the </w:t>
      </w:r>
      <w:r>
        <w:t>FRF for SMEs, tax, etc., that best suits your business’s financial reporting needs.</w:t>
      </w:r>
    </w:p>
    <w:p w14:paraId="4361D3A1" w14:textId="77777777" w:rsidR="0026068B" w:rsidRDefault="0026068B" w:rsidP="00EE68B3">
      <w:r>
        <w:t xml:space="preserve">If you’re interested in learning more about the FRF for SMEs and exploring whether it may be an appropriate financial reporting option for your business, please take this short survey.  We will get in touch with you soon to schedule </w:t>
      </w:r>
      <w:r w:rsidR="004754BD">
        <w:t>a more in-depth meeting.</w:t>
      </w:r>
      <w:r w:rsidR="00B24A66">
        <w:t xml:space="preserve"> </w:t>
      </w:r>
    </w:p>
    <w:p w14:paraId="4361D3A2" w14:textId="77777777" w:rsidR="004754BD" w:rsidRPr="00EE68B3" w:rsidRDefault="004754BD" w:rsidP="00EE68B3">
      <w:r>
        <w:t xml:space="preserve">* </w:t>
      </w:r>
      <w:r w:rsidRPr="001152F5">
        <w:rPr>
          <w:b/>
        </w:rPr>
        <w:t>Information is required</w:t>
      </w:r>
    </w:p>
    <w:p w14:paraId="4361D3A3" w14:textId="77777777" w:rsidR="000312E9" w:rsidRPr="004754BD" w:rsidRDefault="000312E9" w:rsidP="000312E9">
      <w:pPr>
        <w:rPr>
          <w:b/>
        </w:rPr>
      </w:pPr>
      <w:r w:rsidRPr="004754BD">
        <w:rPr>
          <w:b/>
        </w:rPr>
        <w:t>First, some information about you:</w:t>
      </w:r>
    </w:p>
    <w:p w14:paraId="4361D3A4" w14:textId="77777777" w:rsidR="000312E9" w:rsidRDefault="000312E9" w:rsidP="000312E9">
      <w:pPr>
        <w:pStyle w:val="ListParagraph"/>
        <w:numPr>
          <w:ilvl w:val="0"/>
          <w:numId w:val="1"/>
        </w:numPr>
      </w:pPr>
      <w:r>
        <w:t>Your name</w:t>
      </w:r>
      <w:r w:rsidR="0026068B">
        <w:t xml:space="preserve"> *</w:t>
      </w:r>
    </w:p>
    <w:p w14:paraId="4361D3A5" w14:textId="77777777" w:rsidR="00C96186" w:rsidRDefault="00C96186" w:rsidP="00C96186">
      <w:pPr>
        <w:pStyle w:val="ListParagraph"/>
      </w:pPr>
    </w:p>
    <w:p w14:paraId="4361D3A6" w14:textId="77777777" w:rsidR="000312E9" w:rsidRDefault="000312E9" w:rsidP="000312E9">
      <w:pPr>
        <w:pStyle w:val="ListParagraph"/>
        <w:numPr>
          <w:ilvl w:val="0"/>
          <w:numId w:val="1"/>
        </w:numPr>
      </w:pPr>
      <w:r>
        <w:t>Your business</w:t>
      </w:r>
      <w:r w:rsidR="0026068B">
        <w:t xml:space="preserve"> *</w:t>
      </w:r>
    </w:p>
    <w:p w14:paraId="4361D3A7" w14:textId="77777777" w:rsidR="00C96186" w:rsidRDefault="00C96186" w:rsidP="00C96186">
      <w:pPr>
        <w:pStyle w:val="ListParagraph"/>
      </w:pPr>
    </w:p>
    <w:p w14:paraId="4361D3A8" w14:textId="77777777" w:rsidR="000312E9" w:rsidRDefault="000312E9" w:rsidP="000312E9">
      <w:pPr>
        <w:pStyle w:val="ListParagraph"/>
        <w:numPr>
          <w:ilvl w:val="0"/>
          <w:numId w:val="1"/>
        </w:numPr>
      </w:pPr>
      <w:r>
        <w:t>Your title</w:t>
      </w:r>
    </w:p>
    <w:p w14:paraId="4361D3A9" w14:textId="77777777" w:rsidR="000312E9" w:rsidRDefault="000312E9" w:rsidP="000312E9">
      <w:pPr>
        <w:pStyle w:val="ListParagraph"/>
        <w:numPr>
          <w:ilvl w:val="1"/>
          <w:numId w:val="1"/>
        </w:numPr>
      </w:pPr>
      <w:r>
        <w:t>Owner</w:t>
      </w:r>
    </w:p>
    <w:p w14:paraId="4361D3AA" w14:textId="77777777" w:rsidR="000312E9" w:rsidRDefault="000312E9" w:rsidP="000312E9">
      <w:pPr>
        <w:pStyle w:val="ListParagraph"/>
        <w:numPr>
          <w:ilvl w:val="1"/>
          <w:numId w:val="1"/>
        </w:numPr>
      </w:pPr>
      <w:r>
        <w:t>Controller</w:t>
      </w:r>
    </w:p>
    <w:p w14:paraId="4361D3AB" w14:textId="77777777" w:rsidR="000312E9" w:rsidRDefault="000312E9" w:rsidP="000312E9">
      <w:pPr>
        <w:pStyle w:val="ListParagraph"/>
        <w:numPr>
          <w:ilvl w:val="1"/>
          <w:numId w:val="1"/>
        </w:numPr>
      </w:pPr>
      <w:r>
        <w:t>Other ____________</w:t>
      </w:r>
    </w:p>
    <w:p w14:paraId="4361D3AC" w14:textId="77777777" w:rsidR="00C96186" w:rsidRDefault="00C96186" w:rsidP="00C96186">
      <w:pPr>
        <w:pStyle w:val="ListParagraph"/>
        <w:ind w:left="1440"/>
      </w:pPr>
    </w:p>
    <w:p w14:paraId="4361D3AD" w14:textId="77777777" w:rsidR="000312E9" w:rsidRDefault="000312E9" w:rsidP="000312E9">
      <w:pPr>
        <w:pStyle w:val="ListParagraph"/>
        <w:numPr>
          <w:ilvl w:val="0"/>
          <w:numId w:val="1"/>
        </w:numPr>
      </w:pPr>
      <w:r>
        <w:t>Your phone number</w:t>
      </w:r>
      <w:r w:rsidR="0026068B">
        <w:t xml:space="preserve"> *</w:t>
      </w:r>
    </w:p>
    <w:p w14:paraId="4361D3AE" w14:textId="77777777" w:rsidR="00C96186" w:rsidRDefault="00C96186" w:rsidP="00C96186">
      <w:pPr>
        <w:pStyle w:val="ListParagraph"/>
      </w:pPr>
    </w:p>
    <w:p w14:paraId="4361D3AF" w14:textId="77777777" w:rsidR="000312E9" w:rsidRDefault="000312E9" w:rsidP="000312E9">
      <w:pPr>
        <w:pStyle w:val="ListParagraph"/>
        <w:numPr>
          <w:ilvl w:val="0"/>
          <w:numId w:val="1"/>
        </w:numPr>
      </w:pPr>
      <w:r>
        <w:t>Your email address</w:t>
      </w:r>
      <w:r w:rsidR="0026068B">
        <w:t>*</w:t>
      </w:r>
    </w:p>
    <w:p w14:paraId="4361D3B0" w14:textId="77777777" w:rsidR="00AD62DA" w:rsidRDefault="00AD62DA" w:rsidP="00AD62DA">
      <w:pPr>
        <w:pStyle w:val="ListParagraph"/>
      </w:pPr>
    </w:p>
    <w:p w14:paraId="4361D3B1" w14:textId="77777777" w:rsidR="000312E9" w:rsidRDefault="00AD62DA" w:rsidP="000312E9">
      <w:pPr>
        <w:pStyle w:val="ListParagraph"/>
        <w:numPr>
          <w:ilvl w:val="0"/>
          <w:numId w:val="1"/>
        </w:numPr>
      </w:pPr>
      <w:r>
        <w:t>Are you required to provide financial statements for any of the following?</w:t>
      </w:r>
    </w:p>
    <w:p w14:paraId="4361D3B2" w14:textId="77777777" w:rsidR="000312E9" w:rsidRDefault="00BD4DAE" w:rsidP="000312E9">
      <w:pPr>
        <w:pStyle w:val="ListParagraph"/>
        <w:numPr>
          <w:ilvl w:val="1"/>
          <w:numId w:val="1"/>
        </w:numPr>
      </w:pPr>
      <w:r>
        <w:t>Banks or other lenders (l</w:t>
      </w:r>
      <w:r w:rsidR="00AD62DA">
        <w:t xml:space="preserve">oan </w:t>
      </w:r>
      <w:r>
        <w:t>c</w:t>
      </w:r>
      <w:r w:rsidR="00AD62DA">
        <w:t>ovenants</w:t>
      </w:r>
      <w:r>
        <w:t>)</w:t>
      </w:r>
    </w:p>
    <w:p w14:paraId="4361D3B3" w14:textId="77777777" w:rsidR="000312E9" w:rsidRDefault="00AD62DA" w:rsidP="000312E9">
      <w:pPr>
        <w:pStyle w:val="ListParagraph"/>
        <w:numPr>
          <w:ilvl w:val="1"/>
          <w:numId w:val="1"/>
        </w:numPr>
      </w:pPr>
      <w:r>
        <w:t>Bonding</w:t>
      </w:r>
      <w:r w:rsidR="00BD4DAE">
        <w:t xml:space="preserve"> agencies</w:t>
      </w:r>
      <w:r>
        <w:t xml:space="preserve"> </w:t>
      </w:r>
    </w:p>
    <w:p w14:paraId="4361D3B4" w14:textId="77777777" w:rsidR="00EE68B3" w:rsidRDefault="00BD237F" w:rsidP="000312E9">
      <w:pPr>
        <w:pStyle w:val="ListParagraph"/>
        <w:numPr>
          <w:ilvl w:val="1"/>
          <w:numId w:val="1"/>
        </w:numPr>
      </w:pPr>
      <w:r>
        <w:t>Investors</w:t>
      </w:r>
    </w:p>
    <w:p w14:paraId="4361D3B5" w14:textId="77777777" w:rsidR="00EE68B3" w:rsidRDefault="00320212" w:rsidP="000312E9">
      <w:pPr>
        <w:pStyle w:val="ListParagraph"/>
        <w:numPr>
          <w:ilvl w:val="1"/>
          <w:numId w:val="1"/>
        </w:numPr>
      </w:pPr>
      <w:r>
        <w:t>Other __</w:t>
      </w:r>
      <w:r w:rsidR="00BD4DAE">
        <w:t xml:space="preserve"> Please specify __________</w:t>
      </w:r>
    </w:p>
    <w:p w14:paraId="4361D3B6" w14:textId="77777777" w:rsidR="00C96186" w:rsidRDefault="00C96186" w:rsidP="00C96186">
      <w:pPr>
        <w:pStyle w:val="ListParagraph"/>
        <w:ind w:left="1440"/>
      </w:pPr>
    </w:p>
    <w:p w14:paraId="4361D3B7" w14:textId="77777777" w:rsidR="0026068B" w:rsidRDefault="0026068B" w:rsidP="0026068B">
      <w:pPr>
        <w:pStyle w:val="ListParagraph"/>
        <w:numPr>
          <w:ilvl w:val="0"/>
          <w:numId w:val="1"/>
        </w:numPr>
      </w:pPr>
      <w:r>
        <w:t xml:space="preserve"> What </w:t>
      </w:r>
      <w:r w:rsidR="00BD4DAE">
        <w:t>basis</w:t>
      </w:r>
      <w:r>
        <w:t xml:space="preserve"> of accounting is used in your current financial </w:t>
      </w:r>
      <w:r w:rsidR="006C5E88">
        <w:t>statements?</w:t>
      </w:r>
    </w:p>
    <w:p w14:paraId="4361D3B8" w14:textId="77777777" w:rsidR="0026068B" w:rsidRDefault="0026068B" w:rsidP="0026068B">
      <w:pPr>
        <w:pStyle w:val="ListParagraph"/>
        <w:numPr>
          <w:ilvl w:val="1"/>
          <w:numId w:val="1"/>
        </w:numPr>
      </w:pPr>
      <w:r>
        <w:t>GAAP</w:t>
      </w:r>
    </w:p>
    <w:p w14:paraId="4361D3B9" w14:textId="77777777" w:rsidR="0026068B" w:rsidRDefault="0026068B" w:rsidP="0026068B">
      <w:pPr>
        <w:pStyle w:val="ListParagraph"/>
        <w:numPr>
          <w:ilvl w:val="1"/>
          <w:numId w:val="1"/>
        </w:numPr>
      </w:pPr>
      <w:r>
        <w:t>Tax</w:t>
      </w:r>
    </w:p>
    <w:p w14:paraId="4361D3BA" w14:textId="77777777" w:rsidR="0026068B" w:rsidRDefault="0026068B" w:rsidP="0026068B">
      <w:pPr>
        <w:pStyle w:val="ListParagraph"/>
        <w:numPr>
          <w:ilvl w:val="1"/>
          <w:numId w:val="1"/>
        </w:numPr>
      </w:pPr>
      <w:r>
        <w:t>Cash</w:t>
      </w:r>
    </w:p>
    <w:p w14:paraId="4361D3BB" w14:textId="77777777" w:rsidR="00B24A66" w:rsidRDefault="00320212" w:rsidP="00B24A66">
      <w:pPr>
        <w:pStyle w:val="ListParagraph"/>
        <w:numPr>
          <w:ilvl w:val="1"/>
          <w:numId w:val="1"/>
        </w:numPr>
      </w:pPr>
      <w:r>
        <w:t>Other __</w:t>
      </w:r>
      <w:r w:rsidRPr="00320212">
        <w:t xml:space="preserve"> Please specify __________</w:t>
      </w:r>
    </w:p>
    <w:p w14:paraId="4361D3BC" w14:textId="77777777" w:rsidR="00AD62DA" w:rsidRDefault="00AD62DA" w:rsidP="00B24A66">
      <w:pPr>
        <w:pStyle w:val="ListParagraph"/>
        <w:numPr>
          <w:ilvl w:val="1"/>
          <w:numId w:val="1"/>
        </w:numPr>
      </w:pPr>
      <w:r>
        <w:t>Unsure</w:t>
      </w:r>
      <w:r w:rsidR="00BD237F">
        <w:t xml:space="preserve"> </w:t>
      </w:r>
    </w:p>
    <w:p w14:paraId="4361D3BD" w14:textId="77777777" w:rsidR="00B24A66" w:rsidRDefault="00B24A66" w:rsidP="00B24A66">
      <w:pPr>
        <w:pStyle w:val="ListParagraph"/>
        <w:ind w:left="1440"/>
      </w:pPr>
    </w:p>
    <w:p w14:paraId="4361D3BE" w14:textId="77777777" w:rsidR="00F170E6" w:rsidRDefault="00F170E6" w:rsidP="00F170E6">
      <w:pPr>
        <w:pStyle w:val="ListParagraph"/>
        <w:numPr>
          <w:ilvl w:val="0"/>
          <w:numId w:val="1"/>
        </w:numPr>
      </w:pPr>
      <w:r>
        <w:t xml:space="preserve"> How did you hear about </w:t>
      </w:r>
      <w:r w:rsidR="00036320">
        <w:t xml:space="preserve">the </w:t>
      </w:r>
      <w:r>
        <w:t>FRF for SMEs?</w:t>
      </w:r>
    </w:p>
    <w:p w14:paraId="4361D3BF" w14:textId="77777777" w:rsidR="00F170E6" w:rsidRDefault="00F170E6" w:rsidP="00F170E6">
      <w:pPr>
        <w:pStyle w:val="ListParagraph"/>
        <w:numPr>
          <w:ilvl w:val="1"/>
          <w:numId w:val="1"/>
        </w:numPr>
      </w:pPr>
      <w:r>
        <w:t>The firm’s website or newsletter article</w:t>
      </w:r>
    </w:p>
    <w:p w14:paraId="4361D3C0" w14:textId="77777777" w:rsidR="00F170E6" w:rsidRDefault="00F170E6" w:rsidP="00F170E6">
      <w:pPr>
        <w:pStyle w:val="ListParagraph"/>
        <w:numPr>
          <w:ilvl w:val="1"/>
          <w:numId w:val="1"/>
        </w:numPr>
      </w:pPr>
      <w:r>
        <w:t>The firm’s social media (Facebook, Twitter, LinkedIn)</w:t>
      </w:r>
    </w:p>
    <w:p w14:paraId="4361D3C1" w14:textId="77777777" w:rsidR="00F170E6" w:rsidRDefault="00F170E6" w:rsidP="00F170E6">
      <w:pPr>
        <w:pStyle w:val="ListParagraph"/>
        <w:numPr>
          <w:ilvl w:val="1"/>
          <w:numId w:val="1"/>
        </w:numPr>
      </w:pPr>
      <w:r>
        <w:t>Someone from the firm brought it up</w:t>
      </w:r>
    </w:p>
    <w:p w14:paraId="4361D3C2" w14:textId="77777777" w:rsidR="00F170E6" w:rsidRDefault="00F170E6" w:rsidP="00F170E6">
      <w:pPr>
        <w:pStyle w:val="ListParagraph"/>
        <w:numPr>
          <w:ilvl w:val="1"/>
          <w:numId w:val="1"/>
        </w:numPr>
      </w:pPr>
      <w:r>
        <w:t xml:space="preserve">A speaker at an event </w:t>
      </w:r>
    </w:p>
    <w:p w14:paraId="4361D3C3" w14:textId="77777777" w:rsidR="00F170E6" w:rsidRDefault="00BD4DAE" w:rsidP="00F170E6">
      <w:pPr>
        <w:pStyle w:val="ListParagraph"/>
        <w:numPr>
          <w:ilvl w:val="1"/>
          <w:numId w:val="1"/>
        </w:numPr>
      </w:pPr>
      <w:r>
        <w:t>N</w:t>
      </w:r>
      <w:r w:rsidR="00F170E6">
        <w:t>ews media</w:t>
      </w:r>
    </w:p>
    <w:p w14:paraId="4361D3C4" w14:textId="77777777" w:rsidR="00F170E6" w:rsidRDefault="00F170E6" w:rsidP="00F170E6">
      <w:pPr>
        <w:pStyle w:val="ListParagraph"/>
        <w:numPr>
          <w:ilvl w:val="1"/>
          <w:numId w:val="1"/>
        </w:numPr>
      </w:pPr>
      <w:r>
        <w:t>AICPA advertisements</w:t>
      </w:r>
    </w:p>
    <w:p w14:paraId="4361D3C5" w14:textId="77777777" w:rsidR="00F170E6" w:rsidRDefault="00320212" w:rsidP="00F170E6">
      <w:pPr>
        <w:pStyle w:val="ListParagraph"/>
        <w:numPr>
          <w:ilvl w:val="1"/>
          <w:numId w:val="1"/>
        </w:numPr>
      </w:pPr>
      <w:r>
        <w:t>Other ___</w:t>
      </w:r>
      <w:r w:rsidR="00BD4DAE">
        <w:t xml:space="preserve"> Please specify: ______________</w:t>
      </w:r>
    </w:p>
    <w:p w14:paraId="4361D3C6" w14:textId="77777777" w:rsidR="00285DE5" w:rsidRDefault="00285DE5" w:rsidP="00F170E6">
      <w:pPr>
        <w:pStyle w:val="ListParagraph"/>
        <w:numPr>
          <w:ilvl w:val="1"/>
          <w:numId w:val="1"/>
        </w:numPr>
      </w:pPr>
      <w:r>
        <w:t>This is the first I’ve heard about it</w:t>
      </w:r>
    </w:p>
    <w:p w14:paraId="4361D3C7" w14:textId="77777777" w:rsidR="004D29E3" w:rsidRPr="003E005A" w:rsidRDefault="004D29E3" w:rsidP="004D29E3">
      <w:pPr>
        <w:rPr>
          <w:color w:val="FF0000"/>
        </w:rPr>
      </w:pPr>
      <w:r>
        <w:t xml:space="preserve">Thank you very much for letting us know about your interest in the FRF for SMEs.  We will be in touch soon to schedule a convenient time to meet and discuss </w:t>
      </w:r>
      <w:r w:rsidR="003E005A">
        <w:t xml:space="preserve">whether </w:t>
      </w:r>
      <w:r>
        <w:t>this streamlined financial reporting framework</w:t>
      </w:r>
      <w:r w:rsidR="003E005A">
        <w:t xml:space="preserve"> can benefit your business</w:t>
      </w:r>
      <w:r>
        <w:t xml:space="preserve">.  In the meantime, if you have questions contact </w:t>
      </w:r>
      <w:r>
        <w:rPr>
          <w:color w:val="FF0000"/>
        </w:rPr>
        <w:t xml:space="preserve">Firm contact name, </w:t>
      </w:r>
      <w:r w:rsidR="003E005A">
        <w:t xml:space="preserve">via email at </w:t>
      </w:r>
      <w:r>
        <w:rPr>
          <w:color w:val="FF0000"/>
        </w:rPr>
        <w:t>email addre</w:t>
      </w:r>
      <w:r w:rsidR="003E005A">
        <w:rPr>
          <w:color w:val="FF0000"/>
        </w:rPr>
        <w:t xml:space="preserve">ss </w:t>
      </w:r>
      <w:r w:rsidR="003E005A">
        <w:t xml:space="preserve">or by phone at </w:t>
      </w:r>
      <w:r w:rsidR="003E005A">
        <w:rPr>
          <w:color w:val="FF0000"/>
        </w:rPr>
        <w:t>xxx-xxx-</w:t>
      </w:r>
      <w:proofErr w:type="spellStart"/>
      <w:r w:rsidR="003E005A">
        <w:rPr>
          <w:color w:val="FF0000"/>
        </w:rPr>
        <w:t>xxxx</w:t>
      </w:r>
      <w:proofErr w:type="spellEnd"/>
      <w:r w:rsidR="003E005A">
        <w:rPr>
          <w:color w:val="FF0000"/>
        </w:rPr>
        <w:t>.</w:t>
      </w:r>
    </w:p>
    <w:sectPr w:rsidR="004D29E3" w:rsidRPr="003E0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86BD3"/>
    <w:multiLevelType w:val="hybridMultilevel"/>
    <w:tmpl w:val="7332D1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5E2898"/>
    <w:multiLevelType w:val="hybridMultilevel"/>
    <w:tmpl w:val="E58260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75"/>
    <w:rsid w:val="00004BC6"/>
    <w:rsid w:val="000312E9"/>
    <w:rsid w:val="00036320"/>
    <w:rsid w:val="000709BC"/>
    <w:rsid w:val="001152F5"/>
    <w:rsid w:val="00167136"/>
    <w:rsid w:val="00175405"/>
    <w:rsid w:val="001D3F75"/>
    <w:rsid w:val="00225269"/>
    <w:rsid w:val="00237858"/>
    <w:rsid w:val="0026068B"/>
    <w:rsid w:val="00285DE5"/>
    <w:rsid w:val="002A0B5D"/>
    <w:rsid w:val="002A64F3"/>
    <w:rsid w:val="002D1FA6"/>
    <w:rsid w:val="003061EA"/>
    <w:rsid w:val="00311DCD"/>
    <w:rsid w:val="00320212"/>
    <w:rsid w:val="0036740A"/>
    <w:rsid w:val="003E005A"/>
    <w:rsid w:val="00441ADD"/>
    <w:rsid w:val="004754BD"/>
    <w:rsid w:val="004D29E3"/>
    <w:rsid w:val="005036A7"/>
    <w:rsid w:val="006548C3"/>
    <w:rsid w:val="006C5E88"/>
    <w:rsid w:val="006F1A11"/>
    <w:rsid w:val="007A4636"/>
    <w:rsid w:val="008070F4"/>
    <w:rsid w:val="008519FD"/>
    <w:rsid w:val="00860893"/>
    <w:rsid w:val="008B150B"/>
    <w:rsid w:val="008F0B31"/>
    <w:rsid w:val="00932BA4"/>
    <w:rsid w:val="0099704F"/>
    <w:rsid w:val="009D3C68"/>
    <w:rsid w:val="009F3D07"/>
    <w:rsid w:val="00AD62DA"/>
    <w:rsid w:val="00B24A66"/>
    <w:rsid w:val="00B35391"/>
    <w:rsid w:val="00BD237F"/>
    <w:rsid w:val="00BD4DAE"/>
    <w:rsid w:val="00C36BF6"/>
    <w:rsid w:val="00C96186"/>
    <w:rsid w:val="00CB7206"/>
    <w:rsid w:val="00CF63C7"/>
    <w:rsid w:val="00D143B8"/>
    <w:rsid w:val="00D952F3"/>
    <w:rsid w:val="00E40D45"/>
    <w:rsid w:val="00EB062A"/>
    <w:rsid w:val="00EE68B3"/>
    <w:rsid w:val="00F170E6"/>
    <w:rsid w:val="00FE7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1D38D"/>
  <w15:docId w15:val="{D60D88D7-98E4-457A-8718-F7891F1A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2E9"/>
    <w:pPr>
      <w:ind w:left="720"/>
      <w:contextualSpacing/>
    </w:pPr>
  </w:style>
  <w:style w:type="paragraph" w:styleId="NoSpacing">
    <w:name w:val="No Spacing"/>
    <w:uiPriority w:val="1"/>
    <w:qFormat/>
    <w:rsid w:val="0026068B"/>
    <w:pPr>
      <w:spacing w:after="0" w:line="240" w:lineRule="auto"/>
    </w:pPr>
  </w:style>
  <w:style w:type="paragraph" w:styleId="BalloonText">
    <w:name w:val="Balloon Text"/>
    <w:basedOn w:val="Normal"/>
    <w:link w:val="BalloonTextChar"/>
    <w:uiPriority w:val="99"/>
    <w:semiHidden/>
    <w:unhideWhenUsed/>
    <w:rsid w:val="00997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04F"/>
    <w:rPr>
      <w:rFonts w:ascii="Tahoma" w:hAnsi="Tahoma" w:cs="Tahoma"/>
      <w:sz w:val="16"/>
      <w:szCs w:val="16"/>
    </w:rPr>
  </w:style>
  <w:style w:type="character" w:styleId="CommentReference">
    <w:name w:val="annotation reference"/>
    <w:basedOn w:val="DefaultParagraphFont"/>
    <w:uiPriority w:val="99"/>
    <w:semiHidden/>
    <w:unhideWhenUsed/>
    <w:rsid w:val="00237858"/>
    <w:rPr>
      <w:sz w:val="16"/>
      <w:szCs w:val="16"/>
    </w:rPr>
  </w:style>
  <w:style w:type="paragraph" w:styleId="CommentText">
    <w:name w:val="annotation text"/>
    <w:basedOn w:val="Normal"/>
    <w:link w:val="CommentTextChar"/>
    <w:uiPriority w:val="99"/>
    <w:semiHidden/>
    <w:unhideWhenUsed/>
    <w:rsid w:val="00237858"/>
    <w:pPr>
      <w:spacing w:line="240" w:lineRule="auto"/>
    </w:pPr>
    <w:rPr>
      <w:sz w:val="20"/>
      <w:szCs w:val="20"/>
    </w:rPr>
  </w:style>
  <w:style w:type="character" w:customStyle="1" w:styleId="CommentTextChar">
    <w:name w:val="Comment Text Char"/>
    <w:basedOn w:val="DefaultParagraphFont"/>
    <w:link w:val="CommentText"/>
    <w:uiPriority w:val="99"/>
    <w:semiHidden/>
    <w:rsid w:val="00237858"/>
    <w:rPr>
      <w:sz w:val="20"/>
      <w:szCs w:val="20"/>
    </w:rPr>
  </w:style>
  <w:style w:type="paragraph" w:styleId="CommentSubject">
    <w:name w:val="annotation subject"/>
    <w:basedOn w:val="CommentText"/>
    <w:next w:val="CommentText"/>
    <w:link w:val="CommentSubjectChar"/>
    <w:uiPriority w:val="99"/>
    <w:semiHidden/>
    <w:unhideWhenUsed/>
    <w:rsid w:val="00237858"/>
    <w:rPr>
      <w:b/>
      <w:bCs/>
    </w:rPr>
  </w:style>
  <w:style w:type="character" w:customStyle="1" w:styleId="CommentSubjectChar">
    <w:name w:val="Comment Subject Char"/>
    <w:basedOn w:val="CommentTextChar"/>
    <w:link w:val="CommentSubject"/>
    <w:uiPriority w:val="99"/>
    <w:semiHidden/>
    <w:rsid w:val="00237858"/>
    <w:rPr>
      <w:b/>
      <w:bCs/>
      <w:sz w:val="20"/>
      <w:szCs w:val="20"/>
    </w:rPr>
  </w:style>
  <w:style w:type="character" w:styleId="Hyperlink">
    <w:name w:val="Hyperlink"/>
    <w:basedOn w:val="DefaultParagraphFont"/>
    <w:uiPriority w:val="99"/>
    <w:unhideWhenUsed/>
    <w:rsid w:val="000709BC"/>
    <w:rPr>
      <w:color w:val="0000FF" w:themeColor="hyperlink"/>
      <w:u w:val="single"/>
    </w:rPr>
  </w:style>
  <w:style w:type="character" w:styleId="FollowedHyperlink">
    <w:name w:val="FollowedHyperlink"/>
    <w:basedOn w:val="DefaultParagraphFont"/>
    <w:uiPriority w:val="99"/>
    <w:semiHidden/>
    <w:unhideWhenUsed/>
    <w:rsid w:val="000709BC"/>
    <w:rPr>
      <w:color w:val="800080" w:themeColor="followedHyperlink"/>
      <w:u w:val="single"/>
    </w:rPr>
  </w:style>
  <w:style w:type="table" w:styleId="TableGrid">
    <w:name w:val="Table Grid"/>
    <w:basedOn w:val="TableNormal"/>
    <w:uiPriority w:val="59"/>
    <w:rsid w:val="00CB7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60087">
      <w:bodyDiv w:val="1"/>
      <w:marLeft w:val="0"/>
      <w:marRight w:val="0"/>
      <w:marTop w:val="0"/>
      <w:marBottom w:val="0"/>
      <w:divBdr>
        <w:top w:val="none" w:sz="0" w:space="0" w:color="auto"/>
        <w:left w:val="none" w:sz="0" w:space="0" w:color="auto"/>
        <w:bottom w:val="none" w:sz="0" w:space="0" w:color="auto"/>
        <w:right w:val="none" w:sz="0" w:space="0" w:color="auto"/>
      </w:divBdr>
      <w:divsChild>
        <w:div w:id="511843605">
          <w:marLeft w:val="0"/>
          <w:marRight w:val="0"/>
          <w:marTop w:val="0"/>
          <w:marBottom w:val="0"/>
          <w:divBdr>
            <w:top w:val="none" w:sz="0" w:space="0" w:color="auto"/>
            <w:left w:val="none" w:sz="0" w:space="0" w:color="auto"/>
            <w:bottom w:val="none" w:sz="0" w:space="0" w:color="auto"/>
            <w:right w:val="none" w:sz="0" w:space="0" w:color="auto"/>
          </w:divBdr>
          <w:divsChild>
            <w:div w:id="391659145">
              <w:marLeft w:val="0"/>
              <w:marRight w:val="0"/>
              <w:marTop w:val="0"/>
              <w:marBottom w:val="0"/>
              <w:divBdr>
                <w:top w:val="none" w:sz="0" w:space="0" w:color="auto"/>
                <w:left w:val="none" w:sz="0" w:space="0" w:color="auto"/>
                <w:bottom w:val="none" w:sz="0" w:space="0" w:color="auto"/>
                <w:right w:val="none" w:sz="0" w:space="0" w:color="auto"/>
              </w:divBdr>
              <w:divsChild>
                <w:div w:id="698244637">
                  <w:marLeft w:val="0"/>
                  <w:marRight w:val="0"/>
                  <w:marTop w:val="0"/>
                  <w:marBottom w:val="0"/>
                  <w:divBdr>
                    <w:top w:val="none" w:sz="0" w:space="0" w:color="auto"/>
                    <w:left w:val="none" w:sz="0" w:space="0" w:color="auto"/>
                    <w:bottom w:val="none" w:sz="0" w:space="0" w:color="auto"/>
                    <w:right w:val="none" w:sz="0" w:space="0" w:color="auto"/>
                  </w:divBdr>
                  <w:divsChild>
                    <w:div w:id="1173959328">
                      <w:marLeft w:val="0"/>
                      <w:marRight w:val="0"/>
                      <w:marTop w:val="0"/>
                      <w:marBottom w:val="0"/>
                      <w:divBdr>
                        <w:top w:val="none" w:sz="0" w:space="0" w:color="auto"/>
                        <w:left w:val="none" w:sz="0" w:space="0" w:color="auto"/>
                        <w:bottom w:val="none" w:sz="0" w:space="0" w:color="auto"/>
                        <w:right w:val="none" w:sz="0" w:space="0" w:color="auto"/>
                      </w:divBdr>
                      <w:divsChild>
                        <w:div w:id="2132555942">
                          <w:marLeft w:val="0"/>
                          <w:marRight w:val="0"/>
                          <w:marTop w:val="0"/>
                          <w:marBottom w:val="0"/>
                          <w:divBdr>
                            <w:top w:val="none" w:sz="0" w:space="0" w:color="auto"/>
                            <w:left w:val="none" w:sz="0" w:space="0" w:color="auto"/>
                            <w:bottom w:val="none" w:sz="0" w:space="0" w:color="auto"/>
                            <w:right w:val="none" w:sz="0" w:space="0" w:color="auto"/>
                          </w:divBdr>
                          <w:divsChild>
                            <w:div w:id="795414062">
                              <w:marLeft w:val="0"/>
                              <w:marRight w:val="0"/>
                              <w:marTop w:val="0"/>
                              <w:marBottom w:val="0"/>
                              <w:divBdr>
                                <w:top w:val="none" w:sz="0" w:space="0" w:color="auto"/>
                                <w:left w:val="none" w:sz="0" w:space="0" w:color="auto"/>
                                <w:bottom w:val="none" w:sz="0" w:space="0" w:color="auto"/>
                                <w:right w:val="none" w:sz="0" w:space="0" w:color="auto"/>
                              </w:divBdr>
                              <w:divsChild>
                                <w:div w:id="476383988">
                                  <w:marLeft w:val="0"/>
                                  <w:marRight w:val="0"/>
                                  <w:marTop w:val="0"/>
                                  <w:marBottom w:val="0"/>
                                  <w:divBdr>
                                    <w:top w:val="none" w:sz="0" w:space="0" w:color="auto"/>
                                    <w:left w:val="none" w:sz="0" w:space="0" w:color="auto"/>
                                    <w:bottom w:val="none" w:sz="0" w:space="0" w:color="auto"/>
                                    <w:right w:val="none" w:sz="0" w:space="0" w:color="auto"/>
                                  </w:divBdr>
                                  <w:divsChild>
                                    <w:div w:id="1375543265">
                                      <w:marLeft w:val="0"/>
                                      <w:marRight w:val="0"/>
                                      <w:marTop w:val="0"/>
                                      <w:marBottom w:val="0"/>
                                      <w:divBdr>
                                        <w:top w:val="none" w:sz="0" w:space="0" w:color="auto"/>
                                        <w:left w:val="none" w:sz="0" w:space="0" w:color="auto"/>
                                        <w:bottom w:val="none" w:sz="0" w:space="0" w:color="auto"/>
                                        <w:right w:val="none" w:sz="0" w:space="0" w:color="auto"/>
                                      </w:divBdr>
                                      <w:divsChild>
                                        <w:div w:id="654141851">
                                          <w:marLeft w:val="0"/>
                                          <w:marRight w:val="0"/>
                                          <w:marTop w:val="0"/>
                                          <w:marBottom w:val="0"/>
                                          <w:divBdr>
                                            <w:top w:val="none" w:sz="0" w:space="0" w:color="auto"/>
                                            <w:left w:val="none" w:sz="0" w:space="0" w:color="auto"/>
                                            <w:bottom w:val="none" w:sz="0" w:space="0" w:color="auto"/>
                                            <w:right w:val="none" w:sz="0" w:space="0" w:color="auto"/>
                                          </w:divBdr>
                                        </w:div>
                                        <w:div w:id="21048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04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urveymonkey.com/s/FRFSMEINTERE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FRF for SMEs Client Interest Survey</vt:lpstr>
    </vt:vector>
  </TitlesOfParts>
  <Company>AICPA</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FRF for SMEs Client Interest Survey</dc:title>
  <dc:creator>Lisa Simpson</dc:creator>
  <cp:lastModifiedBy>Kari Hipsak</cp:lastModifiedBy>
  <cp:revision>3</cp:revision>
  <cp:lastPrinted>2014-11-17T15:23:00Z</cp:lastPrinted>
  <dcterms:created xsi:type="dcterms:W3CDTF">2017-07-20T16:23:00Z</dcterms:created>
  <dcterms:modified xsi:type="dcterms:W3CDTF">2017-10-12T19:22:00Z</dcterms:modified>
</cp:coreProperties>
</file>